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47" w:rsidRDefault="00914B47" w:rsidP="00914B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中国人民银行天津分行行政许可信息公示表</w:t>
      </w:r>
    </w:p>
    <w:p w:rsidR="00914B47" w:rsidRDefault="00914B47" w:rsidP="00914B47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14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7"/>
        <w:gridCol w:w="2446"/>
        <w:gridCol w:w="1703"/>
        <w:gridCol w:w="3165"/>
        <w:gridCol w:w="1701"/>
        <w:gridCol w:w="1937"/>
        <w:gridCol w:w="1416"/>
        <w:gridCol w:w="985"/>
      </w:tblGrid>
      <w:tr w:rsidR="00914B47" w:rsidTr="0098581B">
        <w:trPr>
          <w:trHeight w:val="1160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被许可人名称（姓名）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许可文件编号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许可文件名称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有效期限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许可内容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许可机关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47" w:rsidRDefault="00914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备注</w:t>
            </w:r>
          </w:p>
        </w:tc>
      </w:tr>
      <w:tr w:rsidR="008D75BF" w:rsidTr="0098581B">
        <w:trPr>
          <w:trHeight w:val="1117"/>
          <w:jc w:val="center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BF" w:rsidRPr="0098581B" w:rsidRDefault="008D75BF" w:rsidP="008D75B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581B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BF" w:rsidRPr="0098581B" w:rsidRDefault="008D75BF" w:rsidP="008D75BF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581B">
              <w:rPr>
                <w:rFonts w:asciiTheme="minorEastAsia" w:eastAsiaTheme="minorEastAsia" w:hAnsiTheme="minorEastAsia"/>
                <w:sz w:val="24"/>
                <w:szCs w:val="24"/>
              </w:rPr>
              <w:t>天津松下电子部品有限公司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BF" w:rsidRPr="0098581B" w:rsidRDefault="008D75BF" w:rsidP="008D75BF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581B">
              <w:rPr>
                <w:rFonts w:asciiTheme="minorEastAsia" w:eastAsiaTheme="minorEastAsia" w:hAnsiTheme="minorEastAsia" w:hint="eastAsia"/>
                <w:sz w:val="24"/>
                <w:szCs w:val="24"/>
              </w:rPr>
              <w:t>JJ2220210008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BF" w:rsidRPr="0098581B" w:rsidRDefault="008D75BF" w:rsidP="008D75BF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581B">
              <w:rPr>
                <w:rFonts w:asciiTheme="minorEastAsia" w:eastAsiaTheme="minorEastAsia" w:hAnsiTheme="minorEastAsia" w:hint="eastAsia"/>
                <w:sz w:val="24"/>
                <w:szCs w:val="24"/>
              </w:rPr>
              <w:t>中国人民银行黄金及黄金制品进出口准许证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BF" w:rsidRPr="0098581B" w:rsidRDefault="008D75BF" w:rsidP="008D75BF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581B">
              <w:rPr>
                <w:rFonts w:asciiTheme="minorEastAsia" w:eastAsiaTheme="minorEastAsia" w:hAnsiTheme="minorEastAsia" w:hint="eastAsia"/>
                <w:sz w:val="24"/>
                <w:szCs w:val="24"/>
              </w:rPr>
              <w:t>2021.8.4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BF" w:rsidRPr="0098581B" w:rsidRDefault="008D75BF" w:rsidP="008D75BF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581B">
              <w:rPr>
                <w:rFonts w:asciiTheme="minorEastAsia" w:eastAsiaTheme="minorEastAsia" w:hAnsiTheme="minorEastAsia" w:hint="eastAsia"/>
                <w:sz w:val="24"/>
                <w:szCs w:val="24"/>
              </w:rPr>
              <w:t>黄金制品进口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BF" w:rsidRPr="0098581B" w:rsidRDefault="008D75BF" w:rsidP="008D75BF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581B">
              <w:rPr>
                <w:rFonts w:asciiTheme="minorEastAsia" w:eastAsiaTheme="minorEastAsia" w:hAnsiTheme="minorEastAsia" w:hint="eastAsia"/>
                <w:sz w:val="24"/>
                <w:szCs w:val="24"/>
              </w:rPr>
              <w:t>中国人民银行天津分行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BF" w:rsidRPr="0098581B" w:rsidRDefault="008D75BF" w:rsidP="008D75B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15323" w:rsidRDefault="00615323" w:rsidP="0098581B">
      <w:pPr>
        <w:spacing w:line="500" w:lineRule="exact"/>
      </w:pPr>
    </w:p>
    <w:sectPr w:rsidR="00615323" w:rsidSect="00914B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ADA" w:rsidRDefault="00792ADA" w:rsidP="00914B47">
      <w:r>
        <w:separator/>
      </w:r>
    </w:p>
  </w:endnote>
  <w:endnote w:type="continuationSeparator" w:id="1">
    <w:p w:rsidR="00792ADA" w:rsidRDefault="00792ADA" w:rsidP="00914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ADA" w:rsidRDefault="00792ADA" w:rsidP="00914B47">
      <w:r>
        <w:separator/>
      </w:r>
    </w:p>
  </w:footnote>
  <w:footnote w:type="continuationSeparator" w:id="1">
    <w:p w:rsidR="00792ADA" w:rsidRDefault="00792ADA" w:rsidP="00914B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B47"/>
    <w:rsid w:val="004C126C"/>
    <w:rsid w:val="00615323"/>
    <w:rsid w:val="00792ADA"/>
    <w:rsid w:val="008D75BF"/>
    <w:rsid w:val="00914B47"/>
    <w:rsid w:val="0098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4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4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4B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4B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4B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>China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李磊</dc:creator>
  <cp:keywords/>
  <dc:description/>
  <cp:lastModifiedBy>邢汉辰</cp:lastModifiedBy>
  <cp:revision>4</cp:revision>
  <dcterms:created xsi:type="dcterms:W3CDTF">2021-06-08T01:45:00Z</dcterms:created>
  <dcterms:modified xsi:type="dcterms:W3CDTF">2021-06-09T07:26:00Z</dcterms:modified>
</cp:coreProperties>
</file>