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C26" w:rsidRDefault="00E70C26" w:rsidP="0064479B">
      <w:pPr>
        <w:spacing w:line="480" w:lineRule="exact"/>
        <w:rPr>
          <w:color w:val="000000"/>
        </w:rPr>
      </w:pPr>
    </w:p>
    <w:p w:rsidR="0064479B" w:rsidRDefault="0064479B" w:rsidP="0064479B">
      <w:pPr>
        <w:spacing w:line="480" w:lineRule="exact"/>
        <w:jc w:val="center"/>
        <w:rPr>
          <w:rFonts w:asciiTheme="minorEastAsia" w:eastAsiaTheme="minorEastAsia" w:hAnsiTheme="minorEastAsia"/>
          <w:b/>
          <w:color w:val="000000"/>
          <w:sz w:val="36"/>
          <w:szCs w:val="36"/>
        </w:rPr>
      </w:pPr>
      <w:r w:rsidRPr="00796F72">
        <w:rPr>
          <w:rFonts w:asciiTheme="minorEastAsia" w:eastAsiaTheme="minorEastAsia" w:hAnsiTheme="minorEastAsia" w:hint="eastAsia"/>
          <w:b/>
          <w:color w:val="000000"/>
          <w:sz w:val="36"/>
          <w:szCs w:val="36"/>
        </w:rPr>
        <w:t>中国人民银行天津分行金融服务指南</w:t>
      </w:r>
    </w:p>
    <w:p w:rsidR="0064479B" w:rsidRPr="00F3249E" w:rsidRDefault="0064479B" w:rsidP="0064479B">
      <w:pPr>
        <w:rPr>
          <w:rFonts w:ascii="仿宋_GB2312" w:eastAsia="仿宋_GB2312"/>
          <w:b/>
          <w:sz w:val="32"/>
          <w:szCs w:val="32"/>
        </w:rPr>
      </w:pPr>
    </w:p>
    <w:p w:rsidR="0064479B" w:rsidRDefault="0064479B" w:rsidP="0064479B">
      <w:pPr>
        <w:spacing w:line="480" w:lineRule="exact"/>
        <w:rPr>
          <w:rFonts w:ascii="仿宋_GB2312" w:eastAsia="仿宋_GB2312" w:hAnsi="宋体"/>
          <w:color w:val="000000"/>
          <w:szCs w:val="21"/>
        </w:rPr>
      </w:pPr>
      <w:r>
        <w:rPr>
          <w:rFonts w:eastAsia="楷体_GB2312" w:hint="eastAsia"/>
          <w:b/>
          <w:color w:val="000000"/>
          <w:sz w:val="24"/>
        </w:rPr>
        <w:t>办理事项：</w:t>
      </w:r>
      <w:r w:rsidRPr="0037274C">
        <w:rPr>
          <w:rFonts w:eastAsia="楷体_GB2312" w:hint="eastAsia"/>
          <w:color w:val="000000"/>
          <w:sz w:val="24"/>
        </w:rPr>
        <w:t>大额交易和可疑交易报告互联网报送数字证书申领</w:t>
      </w:r>
    </w:p>
    <w:p w:rsidR="0064479B" w:rsidRDefault="0064479B" w:rsidP="0064479B">
      <w:pPr>
        <w:spacing w:line="480" w:lineRule="exact"/>
        <w:rPr>
          <w:rFonts w:eastAsia="楷体_GB2312"/>
          <w:b/>
          <w:color w:val="000000"/>
          <w:sz w:val="24"/>
        </w:rPr>
      </w:pPr>
      <w:r>
        <w:rPr>
          <w:rFonts w:eastAsia="楷体_GB2312" w:hint="eastAsia"/>
          <w:b/>
          <w:color w:val="000000"/>
          <w:sz w:val="24"/>
        </w:rPr>
        <w:t>业务类别：</w:t>
      </w:r>
      <w:r>
        <w:rPr>
          <w:rFonts w:eastAsia="楷体_GB2312" w:hint="eastAsia"/>
          <w:b/>
          <w:color w:val="000000"/>
          <w:sz w:val="24"/>
        </w:rPr>
        <w:t xml:space="preserve"> </w:t>
      </w:r>
      <w:r w:rsidRPr="0037274C">
        <w:rPr>
          <w:rFonts w:eastAsia="楷体_GB2312" w:hint="eastAsia"/>
          <w:color w:val="000000"/>
          <w:sz w:val="24"/>
        </w:rPr>
        <w:t>反洗钱</w:t>
      </w:r>
      <w:r>
        <w:rPr>
          <w:rFonts w:eastAsia="楷体_GB2312" w:hint="eastAsia"/>
          <w:color w:val="000000"/>
          <w:sz w:val="24"/>
        </w:rPr>
        <w:t>管理</w:t>
      </w:r>
      <w:r w:rsidRPr="0037274C">
        <w:rPr>
          <w:rFonts w:eastAsia="楷体_GB2312" w:hint="eastAsia"/>
          <w:color w:val="000000"/>
          <w:sz w:val="24"/>
        </w:rPr>
        <w:t xml:space="preserve">   </w:t>
      </w:r>
      <w:r>
        <w:rPr>
          <w:rFonts w:eastAsia="楷体_GB2312" w:hint="eastAsia"/>
          <w:color w:val="000000"/>
          <w:sz w:val="24"/>
        </w:rPr>
        <w:t xml:space="preserve">                                                                                                                                                                                                                                                                                                      </w:t>
      </w:r>
    </w:p>
    <w:p w:rsidR="0064479B" w:rsidRPr="00BE053B" w:rsidRDefault="0064479B" w:rsidP="0064479B">
      <w:pPr>
        <w:spacing w:line="480" w:lineRule="exact"/>
        <w:rPr>
          <w:rFonts w:eastAsia="楷体_GB2312"/>
          <w:color w:val="000000"/>
          <w:sz w:val="24"/>
        </w:rPr>
      </w:pPr>
      <w:r>
        <w:rPr>
          <w:rFonts w:eastAsia="楷体_GB2312" w:hint="eastAsia"/>
          <w:b/>
          <w:color w:val="000000"/>
          <w:sz w:val="24"/>
        </w:rPr>
        <w:t>办理部门：</w:t>
      </w:r>
      <w:r>
        <w:rPr>
          <w:rFonts w:eastAsia="楷体_GB2312" w:hint="eastAsia"/>
          <w:color w:val="000000"/>
          <w:sz w:val="24"/>
        </w:rPr>
        <w:t xml:space="preserve"> </w:t>
      </w:r>
      <w:r w:rsidRPr="0037274C">
        <w:rPr>
          <w:rFonts w:eastAsia="楷体_GB2312" w:hint="eastAsia"/>
          <w:color w:val="000000"/>
          <w:sz w:val="24"/>
        </w:rPr>
        <w:t>反洗钱处</w:t>
      </w:r>
    </w:p>
    <w:p w:rsidR="0064479B" w:rsidRPr="0060555E" w:rsidRDefault="0064479B" w:rsidP="0064479B">
      <w:pPr>
        <w:spacing w:line="480" w:lineRule="exact"/>
        <w:rPr>
          <w:rFonts w:ascii="仿宋_GB2312" w:eastAsia="仿宋_GB2312" w:cs="宋体"/>
          <w:color w:val="000000"/>
          <w:kern w:val="0"/>
          <w:szCs w:val="21"/>
        </w:rPr>
      </w:pPr>
      <w:r>
        <w:rPr>
          <w:rFonts w:eastAsia="楷体_GB2312" w:hint="eastAsia"/>
          <w:b/>
          <w:color w:val="000000"/>
          <w:sz w:val="24"/>
        </w:rPr>
        <w:t>联系电话：</w:t>
      </w:r>
      <w:r>
        <w:rPr>
          <w:rFonts w:eastAsia="楷体_GB2312" w:hint="eastAsia"/>
          <w:color w:val="000000"/>
          <w:sz w:val="24"/>
        </w:rPr>
        <w:t xml:space="preserve"> </w:t>
      </w:r>
      <w:r w:rsidRPr="0037274C">
        <w:rPr>
          <w:rFonts w:eastAsia="楷体_GB2312" w:hint="eastAsia"/>
          <w:color w:val="000000"/>
          <w:sz w:val="24"/>
        </w:rPr>
        <w:t>022-23209555</w:t>
      </w:r>
      <w:r w:rsidRPr="0037274C">
        <w:rPr>
          <w:rFonts w:eastAsia="楷体_GB2312" w:hint="eastAsia"/>
          <w:color w:val="000000"/>
          <w:sz w:val="24"/>
        </w:rPr>
        <w:t>、</w:t>
      </w:r>
      <w:r w:rsidRPr="0037274C">
        <w:rPr>
          <w:rFonts w:eastAsia="楷体_GB2312" w:hint="eastAsia"/>
          <w:color w:val="000000"/>
          <w:sz w:val="24"/>
        </w:rPr>
        <w:t>23209365</w:t>
      </w:r>
    </w:p>
    <w:p w:rsidR="0064479B" w:rsidRDefault="0064479B" w:rsidP="0064479B">
      <w:pPr>
        <w:spacing w:line="480" w:lineRule="exact"/>
        <w:rPr>
          <w:rFonts w:eastAsia="黑体"/>
          <w:sz w:val="24"/>
        </w:rPr>
      </w:pPr>
    </w:p>
    <w:p w:rsidR="0064479B" w:rsidRDefault="0064479B" w:rsidP="0064479B">
      <w:pPr>
        <w:spacing w:line="480" w:lineRule="exact"/>
        <w:rPr>
          <w:rFonts w:eastAsia="黑体"/>
          <w:sz w:val="24"/>
        </w:rPr>
      </w:pPr>
      <w:r>
        <w:rPr>
          <w:rFonts w:eastAsia="黑体" w:hint="eastAsia"/>
          <w:sz w:val="24"/>
        </w:rPr>
        <w:t>一、办理事项概述</w:t>
      </w:r>
    </w:p>
    <w:p w:rsidR="0064479B" w:rsidRPr="00643404" w:rsidRDefault="0064479B" w:rsidP="00EC7838">
      <w:pPr>
        <w:spacing w:line="480" w:lineRule="exact"/>
        <w:ind w:firstLineChars="200" w:firstLine="480"/>
        <w:rPr>
          <w:rFonts w:eastAsia="楷体_GB2312"/>
          <w:color w:val="000000"/>
          <w:sz w:val="24"/>
        </w:rPr>
      </w:pPr>
      <w:r>
        <w:rPr>
          <w:rFonts w:eastAsia="楷体_GB2312" w:hint="eastAsia"/>
          <w:color w:val="000000"/>
          <w:sz w:val="24"/>
        </w:rPr>
        <w:t>数字证书是报告机构开展反洗钱数据报送工作的电子身份标识，是依法报告大额交易和可疑交易的基础要件。人民银行分支机构负责审核辖区内报告机构办理的数字证书申领，接收辖区内各个报告机构用户提交的《中国反洗钱监测分析中心</w:t>
      </w:r>
      <w:r w:rsidRPr="00643404">
        <w:rPr>
          <w:rFonts w:eastAsia="楷体_GB2312" w:hint="eastAsia"/>
          <w:color w:val="000000"/>
          <w:sz w:val="24"/>
        </w:rPr>
        <w:t>报送业务报告机构证书操作申请表》</w:t>
      </w:r>
      <w:r>
        <w:rPr>
          <w:rFonts w:eastAsia="楷体_GB2312" w:hint="eastAsia"/>
          <w:color w:val="000000"/>
          <w:sz w:val="24"/>
        </w:rPr>
        <w:t>。报告机构的数字证书由中国反洗钱监测分析中</w:t>
      </w:r>
      <w:r w:rsidRPr="00643404">
        <w:rPr>
          <w:rFonts w:eastAsia="楷体_GB2312" w:hint="eastAsia"/>
          <w:color w:val="000000"/>
          <w:sz w:val="24"/>
        </w:rPr>
        <w:t>心委托中金金融</w:t>
      </w:r>
      <w:r>
        <w:rPr>
          <w:rFonts w:eastAsia="楷体_GB2312" w:hint="eastAsia"/>
          <w:color w:val="000000"/>
          <w:sz w:val="24"/>
        </w:rPr>
        <w:t>认证中</w:t>
      </w:r>
      <w:r w:rsidRPr="00643404">
        <w:rPr>
          <w:rFonts w:eastAsia="楷体_GB2312" w:hint="eastAsia"/>
          <w:color w:val="000000"/>
          <w:sz w:val="24"/>
        </w:rPr>
        <w:t>心有限公司负责制作与直接发放。</w:t>
      </w:r>
    </w:p>
    <w:p w:rsidR="0064479B" w:rsidRPr="00321A49" w:rsidRDefault="0064479B" w:rsidP="0064479B">
      <w:pPr>
        <w:spacing w:line="480" w:lineRule="exact"/>
        <w:rPr>
          <w:rFonts w:eastAsia="楷体_GB2312"/>
          <w:color w:val="000000"/>
          <w:sz w:val="24"/>
        </w:rPr>
      </w:pPr>
      <w:r>
        <w:rPr>
          <w:rFonts w:eastAsia="黑体" w:hint="eastAsia"/>
          <w:color w:val="000000"/>
          <w:sz w:val="24"/>
        </w:rPr>
        <w:t>二、适用</w:t>
      </w:r>
      <w:r w:rsidRPr="00321A49">
        <w:rPr>
          <w:rFonts w:eastAsia="黑体" w:hint="eastAsia"/>
          <w:color w:val="000000"/>
          <w:sz w:val="24"/>
        </w:rPr>
        <w:t>金融机构范围</w:t>
      </w:r>
    </w:p>
    <w:p w:rsidR="0064479B" w:rsidRPr="000F604A" w:rsidRDefault="00EC7838" w:rsidP="0064479B">
      <w:pPr>
        <w:spacing w:line="480" w:lineRule="exact"/>
        <w:ind w:firstLineChars="200" w:firstLine="480"/>
        <w:rPr>
          <w:rFonts w:eastAsia="黑体"/>
          <w:sz w:val="24"/>
        </w:rPr>
      </w:pPr>
      <w:r>
        <w:rPr>
          <w:rFonts w:eastAsia="楷体_GB2312" w:hint="eastAsia"/>
          <w:color w:val="000000"/>
          <w:sz w:val="24"/>
        </w:rPr>
        <w:t>总部注册地在天津分行辖区内的法人金融机构、法人支付机构及需</w:t>
      </w:r>
      <w:r w:rsidR="0064479B">
        <w:rPr>
          <w:rFonts w:eastAsia="楷体_GB2312" w:hint="eastAsia"/>
          <w:color w:val="000000"/>
          <w:sz w:val="24"/>
        </w:rPr>
        <w:t>履行反洗钱义务的特定非金融机构</w:t>
      </w:r>
    </w:p>
    <w:p w:rsidR="0064479B" w:rsidRDefault="0064479B" w:rsidP="0064479B">
      <w:pPr>
        <w:spacing w:line="480" w:lineRule="exact"/>
        <w:rPr>
          <w:rFonts w:eastAsia="黑体"/>
          <w:sz w:val="24"/>
        </w:rPr>
      </w:pPr>
      <w:r>
        <w:rPr>
          <w:rFonts w:eastAsia="黑体" w:hint="eastAsia"/>
          <w:sz w:val="24"/>
        </w:rPr>
        <w:t>三、办理依据</w:t>
      </w:r>
    </w:p>
    <w:p w:rsidR="0064479B" w:rsidRDefault="0064479B" w:rsidP="0064479B">
      <w:pPr>
        <w:spacing w:line="480" w:lineRule="exact"/>
        <w:ind w:firstLineChars="150" w:firstLine="360"/>
        <w:rPr>
          <w:rFonts w:eastAsia="楷体_GB2312"/>
          <w:color w:val="000000"/>
          <w:sz w:val="24"/>
        </w:rPr>
      </w:pPr>
      <w:r>
        <w:rPr>
          <w:rFonts w:eastAsia="楷体_GB2312" w:hint="eastAsia"/>
          <w:color w:val="000000"/>
          <w:sz w:val="24"/>
        </w:rPr>
        <w:t>1.</w:t>
      </w:r>
      <w:r>
        <w:rPr>
          <w:rFonts w:eastAsia="楷体_GB2312" w:hint="eastAsia"/>
          <w:color w:val="000000"/>
          <w:sz w:val="24"/>
        </w:rPr>
        <w:t>《中华人民共和国反洗钱法》</w:t>
      </w:r>
    </w:p>
    <w:p w:rsidR="0064479B" w:rsidRDefault="0064479B" w:rsidP="0064479B">
      <w:pPr>
        <w:spacing w:line="480" w:lineRule="exact"/>
        <w:ind w:firstLineChars="150" w:firstLine="360"/>
        <w:rPr>
          <w:rFonts w:eastAsia="楷体_GB2312"/>
          <w:color w:val="000000"/>
          <w:sz w:val="24"/>
        </w:rPr>
      </w:pPr>
      <w:r>
        <w:rPr>
          <w:rFonts w:eastAsia="楷体_GB2312" w:hint="eastAsia"/>
          <w:color w:val="000000"/>
          <w:sz w:val="24"/>
        </w:rPr>
        <w:t>2.</w:t>
      </w:r>
      <w:r>
        <w:rPr>
          <w:rFonts w:eastAsia="楷体_GB2312" w:hint="eastAsia"/>
          <w:color w:val="000000"/>
          <w:sz w:val="24"/>
        </w:rPr>
        <w:t>《金融机构反洗钱规定》（中国人民银行令</w:t>
      </w:r>
      <w:r w:rsidRPr="00D074B2">
        <w:rPr>
          <w:rFonts w:eastAsia="楷体_GB2312" w:hint="eastAsia"/>
          <w:color w:val="000000"/>
          <w:sz w:val="24"/>
        </w:rPr>
        <w:t>〔</w:t>
      </w:r>
      <w:r>
        <w:rPr>
          <w:rFonts w:eastAsia="楷体_GB2312" w:hint="eastAsia"/>
          <w:color w:val="000000"/>
          <w:sz w:val="24"/>
        </w:rPr>
        <w:t>2006</w:t>
      </w:r>
      <w:r w:rsidRPr="00D074B2">
        <w:rPr>
          <w:rFonts w:eastAsia="楷体_GB2312" w:hint="eastAsia"/>
          <w:color w:val="000000"/>
          <w:sz w:val="24"/>
        </w:rPr>
        <w:t>〕</w:t>
      </w:r>
      <w:r>
        <w:rPr>
          <w:rFonts w:eastAsia="楷体_GB2312" w:hint="eastAsia"/>
          <w:color w:val="000000"/>
          <w:sz w:val="24"/>
        </w:rPr>
        <w:t>第</w:t>
      </w:r>
      <w:r>
        <w:rPr>
          <w:rFonts w:eastAsia="楷体_GB2312" w:hint="eastAsia"/>
          <w:color w:val="000000"/>
          <w:sz w:val="24"/>
        </w:rPr>
        <w:t>1</w:t>
      </w:r>
      <w:r>
        <w:rPr>
          <w:rFonts w:eastAsia="楷体_GB2312" w:hint="eastAsia"/>
          <w:color w:val="000000"/>
          <w:sz w:val="24"/>
        </w:rPr>
        <w:t>号）</w:t>
      </w:r>
    </w:p>
    <w:p w:rsidR="0064479B" w:rsidRDefault="0064479B" w:rsidP="0064479B">
      <w:pPr>
        <w:spacing w:line="480" w:lineRule="exact"/>
        <w:ind w:firstLineChars="150" w:firstLine="360"/>
        <w:rPr>
          <w:rFonts w:eastAsia="楷体_GB2312"/>
          <w:color w:val="000000"/>
          <w:sz w:val="24"/>
        </w:rPr>
      </w:pPr>
      <w:r>
        <w:rPr>
          <w:rFonts w:eastAsia="楷体_GB2312" w:hint="eastAsia"/>
          <w:color w:val="000000"/>
          <w:sz w:val="24"/>
        </w:rPr>
        <w:t>3.</w:t>
      </w:r>
      <w:r>
        <w:rPr>
          <w:rFonts w:eastAsia="楷体_GB2312" w:hint="eastAsia"/>
          <w:color w:val="000000"/>
          <w:sz w:val="24"/>
        </w:rPr>
        <w:t>《金融机构大额交易和可疑交易报告管理办法》（中国人民银行令</w:t>
      </w:r>
      <w:r w:rsidRPr="00D074B2">
        <w:rPr>
          <w:rFonts w:eastAsia="楷体_GB2312" w:hint="eastAsia"/>
          <w:color w:val="000000"/>
          <w:sz w:val="24"/>
        </w:rPr>
        <w:t>〔</w:t>
      </w:r>
      <w:r>
        <w:rPr>
          <w:rFonts w:eastAsia="楷体_GB2312" w:hint="eastAsia"/>
          <w:color w:val="000000"/>
          <w:sz w:val="24"/>
        </w:rPr>
        <w:t>2016</w:t>
      </w:r>
      <w:r w:rsidRPr="00D074B2">
        <w:rPr>
          <w:rFonts w:eastAsia="楷体_GB2312" w:hint="eastAsia"/>
          <w:color w:val="000000"/>
          <w:sz w:val="24"/>
        </w:rPr>
        <w:t>〕</w:t>
      </w:r>
      <w:r>
        <w:rPr>
          <w:rFonts w:eastAsia="楷体_GB2312" w:hint="eastAsia"/>
          <w:color w:val="000000"/>
          <w:sz w:val="24"/>
        </w:rPr>
        <w:t>第</w:t>
      </w:r>
      <w:r>
        <w:rPr>
          <w:rFonts w:eastAsia="楷体_GB2312" w:hint="eastAsia"/>
          <w:color w:val="000000"/>
          <w:sz w:val="24"/>
        </w:rPr>
        <w:t>3</w:t>
      </w:r>
      <w:r>
        <w:rPr>
          <w:rFonts w:eastAsia="楷体_GB2312" w:hint="eastAsia"/>
          <w:color w:val="000000"/>
          <w:sz w:val="24"/>
        </w:rPr>
        <w:t>号）</w:t>
      </w:r>
    </w:p>
    <w:p w:rsidR="0064479B" w:rsidRDefault="0064479B" w:rsidP="0064479B">
      <w:pPr>
        <w:spacing w:line="480" w:lineRule="exact"/>
        <w:ind w:firstLineChars="150" w:firstLine="360"/>
        <w:rPr>
          <w:rFonts w:eastAsia="楷体_GB2312"/>
          <w:color w:val="000000"/>
          <w:sz w:val="24"/>
        </w:rPr>
      </w:pPr>
      <w:r>
        <w:rPr>
          <w:rFonts w:eastAsia="楷体_GB2312" w:hint="eastAsia"/>
          <w:color w:val="000000"/>
          <w:sz w:val="24"/>
        </w:rPr>
        <w:t>4.</w:t>
      </w:r>
      <w:r>
        <w:rPr>
          <w:rFonts w:eastAsia="楷体_GB2312" w:hint="eastAsia"/>
          <w:color w:val="000000"/>
          <w:sz w:val="24"/>
        </w:rPr>
        <w:t>《反洗钱数据报送工作数字证书管理规程》</w:t>
      </w:r>
      <w:r w:rsidRPr="00D074B2">
        <w:rPr>
          <w:rFonts w:eastAsia="楷体_GB2312" w:hint="eastAsia"/>
          <w:color w:val="000000"/>
          <w:sz w:val="24"/>
        </w:rPr>
        <w:t>（银发〔</w:t>
      </w:r>
      <w:r>
        <w:rPr>
          <w:rFonts w:eastAsia="楷体_GB2312" w:hint="eastAsia"/>
          <w:color w:val="000000"/>
          <w:sz w:val="24"/>
        </w:rPr>
        <w:t>2016</w:t>
      </w:r>
      <w:r w:rsidRPr="00D074B2">
        <w:rPr>
          <w:rFonts w:eastAsia="楷体_GB2312" w:hint="eastAsia"/>
          <w:color w:val="000000"/>
          <w:sz w:val="24"/>
        </w:rPr>
        <w:t>〕</w:t>
      </w:r>
      <w:r>
        <w:rPr>
          <w:rFonts w:eastAsia="楷体_GB2312" w:hint="eastAsia"/>
          <w:color w:val="000000"/>
          <w:sz w:val="24"/>
        </w:rPr>
        <w:t>163</w:t>
      </w:r>
      <w:r w:rsidRPr="00D074B2">
        <w:rPr>
          <w:rFonts w:eastAsia="楷体_GB2312" w:hint="eastAsia"/>
          <w:color w:val="000000"/>
          <w:sz w:val="24"/>
        </w:rPr>
        <w:t>号）</w:t>
      </w:r>
    </w:p>
    <w:p w:rsidR="0064479B" w:rsidRDefault="0064479B" w:rsidP="0064479B">
      <w:pPr>
        <w:spacing w:line="480" w:lineRule="exact"/>
        <w:ind w:firstLineChars="150" w:firstLine="360"/>
        <w:rPr>
          <w:rFonts w:eastAsia="楷体_GB2312"/>
          <w:color w:val="000000"/>
          <w:sz w:val="24"/>
        </w:rPr>
      </w:pPr>
      <w:r>
        <w:rPr>
          <w:rFonts w:eastAsia="楷体_GB2312" w:hint="eastAsia"/>
          <w:color w:val="000000"/>
          <w:sz w:val="24"/>
        </w:rPr>
        <w:t>5.</w:t>
      </w:r>
      <w:r>
        <w:rPr>
          <w:rFonts w:eastAsia="楷体_GB2312" w:hint="eastAsia"/>
          <w:color w:val="000000"/>
          <w:sz w:val="24"/>
        </w:rPr>
        <w:t>《中国反洗钱监测分析中心关于进一步做好反洗钱数据报送数字证书发放管理工作的通知》</w:t>
      </w:r>
      <w:r w:rsidRPr="00D074B2">
        <w:rPr>
          <w:rFonts w:eastAsia="楷体_GB2312" w:hint="eastAsia"/>
          <w:color w:val="000000"/>
          <w:sz w:val="24"/>
        </w:rPr>
        <w:t>（银</w:t>
      </w:r>
      <w:r>
        <w:rPr>
          <w:rFonts w:eastAsia="楷体_GB2312" w:hint="eastAsia"/>
          <w:color w:val="000000"/>
          <w:sz w:val="24"/>
        </w:rPr>
        <w:t>反洗中心</w:t>
      </w:r>
      <w:r w:rsidRPr="00D074B2">
        <w:rPr>
          <w:rFonts w:eastAsia="楷体_GB2312" w:hint="eastAsia"/>
          <w:color w:val="000000"/>
          <w:sz w:val="24"/>
        </w:rPr>
        <w:t>发〔</w:t>
      </w:r>
      <w:r>
        <w:rPr>
          <w:rFonts w:eastAsia="楷体_GB2312" w:hint="eastAsia"/>
          <w:color w:val="000000"/>
          <w:sz w:val="24"/>
        </w:rPr>
        <w:t>2017</w:t>
      </w:r>
      <w:r w:rsidRPr="00D074B2">
        <w:rPr>
          <w:rFonts w:eastAsia="楷体_GB2312" w:hint="eastAsia"/>
          <w:color w:val="000000"/>
          <w:sz w:val="24"/>
        </w:rPr>
        <w:t>〕</w:t>
      </w:r>
      <w:r>
        <w:rPr>
          <w:rFonts w:eastAsia="楷体_GB2312" w:hint="eastAsia"/>
          <w:color w:val="000000"/>
          <w:sz w:val="24"/>
        </w:rPr>
        <w:t>33</w:t>
      </w:r>
      <w:r w:rsidRPr="00D074B2">
        <w:rPr>
          <w:rFonts w:eastAsia="楷体_GB2312" w:hint="eastAsia"/>
          <w:color w:val="000000"/>
          <w:sz w:val="24"/>
        </w:rPr>
        <w:t>号）</w:t>
      </w:r>
    </w:p>
    <w:p w:rsidR="0064479B" w:rsidRDefault="0064479B" w:rsidP="0064479B">
      <w:pPr>
        <w:spacing w:line="480" w:lineRule="exact"/>
        <w:rPr>
          <w:rFonts w:eastAsia="黑体"/>
          <w:sz w:val="24"/>
        </w:rPr>
      </w:pPr>
      <w:r>
        <w:rPr>
          <w:rFonts w:eastAsia="黑体" w:hint="eastAsia"/>
          <w:sz w:val="24"/>
        </w:rPr>
        <w:t>四、办理程序</w:t>
      </w:r>
    </w:p>
    <w:p w:rsidR="0064479B" w:rsidRPr="0047194D" w:rsidRDefault="0064479B" w:rsidP="00735374">
      <w:pPr>
        <w:spacing w:line="480" w:lineRule="exact"/>
        <w:ind w:firstLineChars="147" w:firstLine="353"/>
        <w:rPr>
          <w:rFonts w:eastAsia="楷体_GB2312"/>
          <w:b/>
          <w:color w:val="000000" w:themeColor="text1"/>
          <w:sz w:val="24"/>
        </w:rPr>
      </w:pPr>
      <w:r w:rsidRPr="0047194D">
        <w:rPr>
          <w:rFonts w:eastAsia="楷体_GB2312" w:hint="eastAsia"/>
          <w:b/>
          <w:color w:val="000000" w:themeColor="text1"/>
          <w:sz w:val="24"/>
        </w:rPr>
        <w:t>（一）提交申请材料目录</w:t>
      </w:r>
    </w:p>
    <w:p w:rsidR="00EC7838" w:rsidRPr="0047194D" w:rsidRDefault="0064479B" w:rsidP="0064479B">
      <w:pPr>
        <w:spacing w:line="480" w:lineRule="exact"/>
        <w:ind w:firstLineChars="200" w:firstLine="480"/>
        <w:rPr>
          <w:rFonts w:eastAsia="楷体_GB2312"/>
          <w:color w:val="000000" w:themeColor="text1"/>
          <w:sz w:val="24"/>
        </w:rPr>
      </w:pPr>
      <w:r w:rsidRPr="0047194D">
        <w:rPr>
          <w:rFonts w:eastAsia="楷体_GB2312" w:hint="eastAsia"/>
          <w:color w:val="000000" w:themeColor="text1"/>
          <w:sz w:val="24"/>
        </w:rPr>
        <w:t>《</w:t>
      </w:r>
      <w:r w:rsidR="00EC7838" w:rsidRPr="0047194D">
        <w:rPr>
          <w:rFonts w:eastAsia="楷体_GB2312" w:hint="eastAsia"/>
          <w:color w:val="000000" w:themeColor="text1"/>
          <w:sz w:val="24"/>
        </w:rPr>
        <w:t>中国反洗钱监测分析中心报送业务报告机构证书操作申请表</w:t>
      </w:r>
      <w:r w:rsidRPr="0047194D">
        <w:rPr>
          <w:rFonts w:eastAsia="楷体_GB2312" w:hint="eastAsia"/>
          <w:color w:val="000000" w:themeColor="text1"/>
          <w:sz w:val="24"/>
        </w:rPr>
        <w:t>》</w:t>
      </w:r>
      <w:r w:rsidR="000F1CF2" w:rsidRPr="0047194D">
        <w:rPr>
          <w:rFonts w:eastAsia="楷体_GB2312" w:hint="eastAsia"/>
          <w:color w:val="000000" w:themeColor="text1"/>
          <w:sz w:val="24"/>
        </w:rPr>
        <w:t>（</w:t>
      </w:r>
      <w:r w:rsidR="0047194D">
        <w:rPr>
          <w:rFonts w:eastAsia="楷体_GB2312" w:hint="eastAsia"/>
          <w:color w:val="000000" w:themeColor="text1"/>
          <w:sz w:val="24"/>
        </w:rPr>
        <w:t>后</w:t>
      </w:r>
      <w:r w:rsidR="000F1CF2" w:rsidRPr="0047194D">
        <w:rPr>
          <w:rFonts w:eastAsia="楷体_GB2312" w:hint="eastAsia"/>
          <w:color w:val="000000" w:themeColor="text1"/>
          <w:sz w:val="24"/>
        </w:rPr>
        <w:t>附表）</w:t>
      </w:r>
    </w:p>
    <w:p w:rsidR="0064479B" w:rsidRPr="0047194D" w:rsidRDefault="0064479B" w:rsidP="00735374">
      <w:pPr>
        <w:spacing w:line="480" w:lineRule="exact"/>
        <w:ind w:firstLineChars="150" w:firstLine="360"/>
        <w:rPr>
          <w:rFonts w:eastAsia="楷体_GB2312"/>
          <w:b/>
          <w:color w:val="000000" w:themeColor="text1"/>
          <w:sz w:val="24"/>
        </w:rPr>
      </w:pPr>
      <w:r w:rsidRPr="0047194D">
        <w:rPr>
          <w:rFonts w:eastAsia="楷体_GB2312" w:hint="eastAsia"/>
          <w:b/>
          <w:color w:val="000000" w:themeColor="text1"/>
          <w:sz w:val="24"/>
        </w:rPr>
        <w:lastRenderedPageBreak/>
        <w:t>（二）办理程序</w:t>
      </w:r>
      <w:r w:rsidR="00A8233C" w:rsidRPr="0047194D">
        <w:rPr>
          <w:rFonts w:eastAsia="楷体_GB2312" w:hint="eastAsia"/>
          <w:b/>
          <w:color w:val="000000" w:themeColor="text1"/>
          <w:sz w:val="24"/>
        </w:rPr>
        <w:t xml:space="preserve"> </w:t>
      </w:r>
    </w:p>
    <w:p w:rsidR="0064479B" w:rsidRPr="0047194D" w:rsidRDefault="0064479B" w:rsidP="0064479B">
      <w:pPr>
        <w:spacing w:line="480" w:lineRule="exact"/>
        <w:ind w:firstLineChars="200" w:firstLine="480"/>
        <w:rPr>
          <w:rFonts w:eastAsia="楷体_GB2312"/>
          <w:color w:val="000000" w:themeColor="text1"/>
          <w:sz w:val="24"/>
        </w:rPr>
      </w:pPr>
      <w:r w:rsidRPr="0047194D">
        <w:rPr>
          <w:rFonts w:eastAsia="楷体_GB2312" w:hint="eastAsia"/>
          <w:color w:val="000000" w:themeColor="text1"/>
          <w:sz w:val="24"/>
        </w:rPr>
        <w:t xml:space="preserve">1. </w:t>
      </w:r>
      <w:r w:rsidRPr="0047194D">
        <w:rPr>
          <w:rFonts w:eastAsia="楷体_GB2312" w:hint="eastAsia"/>
          <w:color w:val="000000" w:themeColor="text1"/>
          <w:sz w:val="24"/>
        </w:rPr>
        <w:t>领取表格。申请机构应在收到开业批复或取得业务经营许可后的一个月内到人民银行天津分行领取</w:t>
      </w:r>
      <w:r w:rsidR="006F75DC" w:rsidRPr="0047194D">
        <w:rPr>
          <w:rFonts w:eastAsia="楷体_GB2312" w:hint="eastAsia"/>
          <w:color w:val="000000" w:themeColor="text1"/>
          <w:sz w:val="24"/>
        </w:rPr>
        <w:t>或下载</w:t>
      </w:r>
      <w:r w:rsidRPr="0047194D">
        <w:rPr>
          <w:rFonts w:eastAsia="楷体_GB2312" w:hint="eastAsia"/>
          <w:color w:val="000000" w:themeColor="text1"/>
          <w:sz w:val="24"/>
        </w:rPr>
        <w:t>《中国反洗钱监测分析中心报送业务报告机构证书操作申请表》。</w:t>
      </w:r>
    </w:p>
    <w:p w:rsidR="0064479B" w:rsidRDefault="0064479B" w:rsidP="0064479B">
      <w:pPr>
        <w:spacing w:line="480" w:lineRule="exact"/>
        <w:ind w:firstLineChars="200" w:firstLine="480"/>
        <w:rPr>
          <w:rFonts w:eastAsia="楷体_GB2312"/>
          <w:color w:val="000000"/>
          <w:sz w:val="24"/>
        </w:rPr>
      </w:pPr>
      <w:r>
        <w:rPr>
          <w:rFonts w:eastAsia="楷体_GB2312" w:hint="eastAsia"/>
          <w:color w:val="000000"/>
          <w:sz w:val="24"/>
        </w:rPr>
        <w:t xml:space="preserve">2. </w:t>
      </w:r>
      <w:r>
        <w:rPr>
          <w:rFonts w:eastAsia="楷体_GB2312" w:hint="eastAsia"/>
          <w:color w:val="000000"/>
          <w:sz w:val="24"/>
        </w:rPr>
        <w:t>提交材料。申请机构在</w:t>
      </w:r>
      <w:r>
        <w:rPr>
          <w:rFonts w:eastAsia="楷体_GB2312" w:hint="eastAsia"/>
          <w:color w:val="000000"/>
          <w:sz w:val="24"/>
        </w:rPr>
        <w:t>5</w:t>
      </w:r>
      <w:r>
        <w:rPr>
          <w:rFonts w:eastAsia="楷体_GB2312" w:hint="eastAsia"/>
          <w:color w:val="000000"/>
          <w:sz w:val="24"/>
        </w:rPr>
        <w:t>个工作日内，将填写完毕、签章确认后的</w:t>
      </w:r>
      <w:r w:rsidRPr="00643404">
        <w:rPr>
          <w:rFonts w:eastAsia="楷体_GB2312" w:hint="eastAsia"/>
          <w:color w:val="000000"/>
          <w:sz w:val="24"/>
        </w:rPr>
        <w:t>《中国反洗钱监测分析中心报送业务报告机构证书操作申请表》</w:t>
      </w:r>
      <w:r>
        <w:rPr>
          <w:rFonts w:eastAsia="楷体_GB2312" w:hint="eastAsia"/>
          <w:color w:val="000000"/>
          <w:sz w:val="24"/>
        </w:rPr>
        <w:t>提交至人民银行天津分行。</w:t>
      </w:r>
    </w:p>
    <w:p w:rsidR="00F139CD" w:rsidRPr="0047194D" w:rsidRDefault="0064479B" w:rsidP="0064479B">
      <w:pPr>
        <w:spacing w:line="480" w:lineRule="exact"/>
        <w:ind w:firstLineChars="200" w:firstLine="480"/>
        <w:rPr>
          <w:rFonts w:eastAsia="楷体_GB2312"/>
          <w:color w:val="000000" w:themeColor="text1"/>
          <w:sz w:val="24"/>
        </w:rPr>
      </w:pPr>
      <w:r>
        <w:rPr>
          <w:rFonts w:eastAsia="楷体_GB2312" w:hint="eastAsia"/>
          <w:color w:val="000000"/>
          <w:sz w:val="24"/>
        </w:rPr>
        <w:t xml:space="preserve">3. </w:t>
      </w:r>
      <w:r>
        <w:rPr>
          <w:rFonts w:eastAsia="楷体_GB2312" w:hint="eastAsia"/>
          <w:color w:val="000000"/>
          <w:sz w:val="24"/>
        </w:rPr>
        <w:t>审核资料。人民银行天津分行在</w:t>
      </w:r>
      <w:r>
        <w:rPr>
          <w:rFonts w:eastAsia="楷体_GB2312" w:hint="eastAsia"/>
          <w:color w:val="000000"/>
          <w:sz w:val="24"/>
        </w:rPr>
        <w:t>5</w:t>
      </w:r>
      <w:r>
        <w:rPr>
          <w:rFonts w:eastAsia="楷体_GB2312" w:hint="eastAsia"/>
          <w:color w:val="000000"/>
          <w:sz w:val="24"/>
        </w:rPr>
        <w:t>个工作日内对申请机构提交资料进行审核，主要核实报告机构身份、报告机构及经办人信息准确性，确保其知晓数字证书申领、更新、吊销等工作要求。</w:t>
      </w:r>
      <w:r w:rsidRPr="0047194D">
        <w:rPr>
          <w:rFonts w:eastAsia="楷体_GB2312" w:hint="eastAsia"/>
          <w:color w:val="000000" w:themeColor="text1"/>
          <w:sz w:val="24"/>
        </w:rPr>
        <w:t>人民银行天津分行向中国反洗钱监测分析中心提交《中国反洗钱监测分析中心报送业务报告机构证书操作申请表》电子版材料。</w:t>
      </w:r>
      <w:r w:rsidR="00F139CD" w:rsidRPr="0047194D">
        <w:rPr>
          <w:rFonts w:eastAsia="楷体_GB2312" w:hint="eastAsia"/>
          <w:color w:val="000000" w:themeColor="text1"/>
          <w:sz w:val="24"/>
        </w:rPr>
        <w:t>中国反洗钱监测分析中心在两个工作日内完成核实确认并向中金金融认证中心有限公司提交证书制作申请，中金金融认证中心有限公司在收到中国反洗钱监测分析中心提交的证书申请之后三个工作日内完成证书制作。</w:t>
      </w:r>
    </w:p>
    <w:p w:rsidR="0064479B" w:rsidRPr="0047194D" w:rsidRDefault="00BC4A8D" w:rsidP="0064479B">
      <w:pPr>
        <w:spacing w:line="480" w:lineRule="exact"/>
        <w:ind w:firstLineChars="200" w:firstLine="480"/>
        <w:rPr>
          <w:rFonts w:eastAsia="楷体_GB2312"/>
          <w:b/>
          <w:color w:val="000000" w:themeColor="text1"/>
          <w:sz w:val="24"/>
        </w:rPr>
      </w:pPr>
      <w:r w:rsidRPr="0047194D">
        <w:rPr>
          <w:rFonts w:eastAsia="楷体_GB2312" w:hint="eastAsia"/>
          <w:color w:val="000000" w:themeColor="text1"/>
          <w:sz w:val="24"/>
        </w:rPr>
        <w:t>4.</w:t>
      </w:r>
      <w:r w:rsidRPr="0047194D">
        <w:rPr>
          <w:rFonts w:eastAsia="楷体_GB2312" w:hint="eastAsia"/>
          <w:color w:val="000000" w:themeColor="text1"/>
          <w:sz w:val="24"/>
        </w:rPr>
        <w:t>结果反馈。</w:t>
      </w:r>
      <w:r w:rsidR="0064479B" w:rsidRPr="0047194D">
        <w:rPr>
          <w:rFonts w:eastAsia="楷体_GB2312" w:hint="eastAsia"/>
          <w:color w:val="000000" w:themeColor="text1"/>
          <w:sz w:val="24"/>
        </w:rPr>
        <w:t>中金金融认证中心有限公司证书制作</w:t>
      </w:r>
      <w:r w:rsidR="00A8233C" w:rsidRPr="0047194D">
        <w:rPr>
          <w:rFonts w:eastAsia="楷体_GB2312" w:hint="eastAsia"/>
          <w:color w:val="000000" w:themeColor="text1"/>
          <w:sz w:val="24"/>
        </w:rPr>
        <w:t>完毕后</w:t>
      </w:r>
      <w:r w:rsidR="0064479B" w:rsidRPr="0047194D">
        <w:rPr>
          <w:rFonts w:eastAsia="楷体_GB2312" w:hint="eastAsia"/>
          <w:color w:val="000000" w:themeColor="text1"/>
          <w:sz w:val="24"/>
        </w:rPr>
        <w:t>，通过快递方式送至各报告机构用户。</w:t>
      </w:r>
    </w:p>
    <w:p w:rsidR="0064479B" w:rsidRDefault="0064479B" w:rsidP="00735374">
      <w:pPr>
        <w:spacing w:line="480" w:lineRule="exact"/>
        <w:ind w:firstLineChars="150" w:firstLine="360"/>
        <w:rPr>
          <w:rFonts w:eastAsia="楷体_GB2312"/>
          <w:b/>
          <w:sz w:val="24"/>
        </w:rPr>
      </w:pPr>
      <w:r w:rsidRPr="003C0210">
        <w:rPr>
          <w:rFonts w:eastAsia="楷体_GB2312" w:hint="eastAsia"/>
          <w:b/>
          <w:sz w:val="24"/>
        </w:rPr>
        <w:t>（三）</w:t>
      </w:r>
      <w:r>
        <w:rPr>
          <w:rFonts w:eastAsia="楷体_GB2312" w:hint="eastAsia"/>
          <w:b/>
          <w:sz w:val="24"/>
        </w:rPr>
        <w:t>办理时限</w:t>
      </w:r>
    </w:p>
    <w:p w:rsidR="0064479B" w:rsidRDefault="0064479B" w:rsidP="0064479B">
      <w:pPr>
        <w:spacing w:line="480" w:lineRule="exact"/>
        <w:ind w:firstLineChars="250" w:firstLine="600"/>
        <w:rPr>
          <w:rFonts w:eastAsia="楷体_GB2312"/>
          <w:color w:val="000000"/>
          <w:sz w:val="24"/>
        </w:rPr>
      </w:pPr>
      <w:r>
        <w:rPr>
          <w:rFonts w:eastAsia="楷体_GB2312" w:hint="eastAsia"/>
          <w:color w:val="000000"/>
          <w:sz w:val="24"/>
        </w:rPr>
        <w:t>依中国反洗钱监测分析中心和中金金融认证中心的办理时限而定</w:t>
      </w:r>
    </w:p>
    <w:p w:rsidR="0064479B" w:rsidRDefault="0064479B" w:rsidP="00735374">
      <w:pPr>
        <w:spacing w:line="480" w:lineRule="exact"/>
        <w:ind w:firstLineChars="150" w:firstLine="360"/>
        <w:rPr>
          <w:rFonts w:eastAsia="楷体_GB2312"/>
          <w:b/>
          <w:sz w:val="24"/>
        </w:rPr>
      </w:pPr>
      <w:r w:rsidRPr="00CA4AD7">
        <w:rPr>
          <w:rFonts w:eastAsia="楷体_GB2312" w:hint="eastAsia"/>
          <w:b/>
          <w:sz w:val="24"/>
        </w:rPr>
        <w:t>（四）</w:t>
      </w:r>
      <w:r>
        <w:rPr>
          <w:rFonts w:eastAsia="楷体_GB2312" w:hint="eastAsia"/>
          <w:b/>
          <w:sz w:val="24"/>
        </w:rPr>
        <w:t>办理时间</w:t>
      </w:r>
    </w:p>
    <w:p w:rsidR="0064479B" w:rsidRPr="00CE575F" w:rsidRDefault="0064479B" w:rsidP="0064479B">
      <w:pPr>
        <w:spacing w:line="480" w:lineRule="exact"/>
        <w:ind w:firstLineChars="150" w:firstLine="360"/>
        <w:rPr>
          <w:rFonts w:eastAsia="楷体_GB2312"/>
          <w:color w:val="000000"/>
          <w:sz w:val="24"/>
        </w:rPr>
      </w:pPr>
      <w:r w:rsidRPr="00CE575F">
        <w:rPr>
          <w:rFonts w:eastAsia="楷体_GB2312" w:hint="eastAsia"/>
          <w:color w:val="000000"/>
          <w:sz w:val="24"/>
        </w:rPr>
        <w:t xml:space="preserve"> </w:t>
      </w:r>
      <w:r>
        <w:rPr>
          <w:rFonts w:eastAsia="楷体_GB2312" w:hint="eastAsia"/>
          <w:color w:val="000000"/>
          <w:sz w:val="24"/>
        </w:rPr>
        <w:t>工作日办公时间</w:t>
      </w:r>
      <w:r>
        <w:rPr>
          <w:rFonts w:eastAsia="楷体_GB2312" w:hint="eastAsia"/>
          <w:color w:val="000000"/>
          <w:sz w:val="24"/>
        </w:rPr>
        <w:t>8</w:t>
      </w:r>
      <w:r>
        <w:rPr>
          <w:rFonts w:eastAsia="楷体_GB2312" w:hint="eastAsia"/>
          <w:color w:val="000000"/>
          <w:sz w:val="24"/>
        </w:rPr>
        <w:t>：</w:t>
      </w:r>
      <w:r>
        <w:rPr>
          <w:rFonts w:eastAsia="楷体_GB2312" w:hint="eastAsia"/>
          <w:color w:val="000000"/>
          <w:sz w:val="24"/>
        </w:rPr>
        <w:t>30-17:00</w:t>
      </w:r>
    </w:p>
    <w:p w:rsidR="0064479B" w:rsidRDefault="0064479B" w:rsidP="00735374">
      <w:pPr>
        <w:spacing w:line="480" w:lineRule="exact"/>
        <w:ind w:firstLineChars="150" w:firstLine="360"/>
        <w:rPr>
          <w:rFonts w:eastAsia="楷体_GB2312"/>
          <w:b/>
          <w:sz w:val="24"/>
        </w:rPr>
      </w:pPr>
      <w:r>
        <w:rPr>
          <w:rFonts w:eastAsia="楷体_GB2312" w:hint="eastAsia"/>
          <w:b/>
          <w:sz w:val="24"/>
        </w:rPr>
        <w:t>（五）办理方式</w:t>
      </w:r>
    </w:p>
    <w:p w:rsidR="0064479B" w:rsidRPr="00D95C59" w:rsidRDefault="0064479B" w:rsidP="0064479B">
      <w:pPr>
        <w:spacing w:line="480" w:lineRule="exact"/>
        <w:ind w:firstLineChars="199" w:firstLine="478"/>
        <w:rPr>
          <w:rFonts w:ascii="仿宋_GB2312" w:eastAsia="仿宋_GB2312"/>
          <w:b/>
          <w:sz w:val="32"/>
          <w:szCs w:val="32"/>
        </w:rPr>
      </w:pPr>
      <w:r w:rsidRPr="00CE575F">
        <w:rPr>
          <w:rFonts w:eastAsia="楷体_GB2312" w:hint="eastAsia"/>
          <w:color w:val="000000"/>
          <w:sz w:val="24"/>
        </w:rPr>
        <w:t>现场办理</w:t>
      </w:r>
    </w:p>
    <w:p w:rsidR="00DF5551" w:rsidRDefault="00DF5551">
      <w:pPr>
        <w:widowControl/>
        <w:jc w:val="left"/>
        <w:rPr>
          <w:color w:val="000000"/>
        </w:rPr>
      </w:pPr>
      <w:r>
        <w:rPr>
          <w:color w:val="000000"/>
        </w:rPr>
        <w:br w:type="page"/>
      </w:r>
    </w:p>
    <w:p w:rsidR="00792291" w:rsidRDefault="00792291" w:rsidP="00792291">
      <w:pPr>
        <w:jc w:val="left"/>
        <w:rPr>
          <w:rFonts w:ascii="宋体" w:hAnsi="宋体"/>
          <w:b/>
          <w:sz w:val="28"/>
          <w:szCs w:val="28"/>
        </w:rPr>
      </w:pPr>
      <w:r>
        <w:rPr>
          <w:rFonts w:ascii="宋体" w:hAnsi="宋体" w:hint="eastAsia"/>
          <w:b/>
          <w:sz w:val="28"/>
          <w:szCs w:val="28"/>
        </w:rPr>
        <w:lastRenderedPageBreak/>
        <w:t>附：</w:t>
      </w:r>
    </w:p>
    <w:p w:rsidR="00DF5551" w:rsidRDefault="00DF5551" w:rsidP="00DF5551">
      <w:pPr>
        <w:jc w:val="center"/>
        <w:rPr>
          <w:rFonts w:ascii="宋体" w:hAnsi="宋体"/>
          <w:b/>
          <w:sz w:val="28"/>
          <w:szCs w:val="28"/>
        </w:rPr>
      </w:pPr>
      <w:r>
        <w:rPr>
          <w:rFonts w:ascii="宋体" w:hAnsi="宋体" w:hint="eastAsia"/>
          <w:b/>
          <w:sz w:val="28"/>
          <w:szCs w:val="28"/>
        </w:rPr>
        <w:t>中国反洗钱监测分析中心报送业务</w:t>
      </w:r>
    </w:p>
    <w:p w:rsidR="00DF5551" w:rsidRDefault="00DF5551" w:rsidP="00DF5551">
      <w:pPr>
        <w:jc w:val="center"/>
        <w:rPr>
          <w:rFonts w:ascii="宋体" w:hAnsi="宋体"/>
          <w:b/>
          <w:sz w:val="28"/>
          <w:szCs w:val="28"/>
        </w:rPr>
      </w:pPr>
      <w:r>
        <w:rPr>
          <w:rFonts w:ascii="宋体" w:hAnsi="宋体" w:hint="eastAsia"/>
          <w:b/>
          <w:sz w:val="28"/>
          <w:szCs w:val="28"/>
        </w:rPr>
        <w:t>报告机构证书操作申请表</w:t>
      </w:r>
    </w:p>
    <w:p w:rsidR="00DF5551" w:rsidRDefault="00DF5551" w:rsidP="00DF5551">
      <w:pPr>
        <w:jc w:val="center"/>
        <w:rPr>
          <w:rFonts w:ascii="宋体" w:hAnsi="宋体"/>
          <w:b/>
          <w:sz w:val="28"/>
          <w:szCs w:val="28"/>
        </w:rPr>
      </w:pPr>
    </w:p>
    <w:tbl>
      <w:tblPr>
        <w:tblW w:w="5028" w:type="pct"/>
        <w:tblLook w:val="04A0"/>
      </w:tblPr>
      <w:tblGrid>
        <w:gridCol w:w="784"/>
        <w:gridCol w:w="1459"/>
        <w:gridCol w:w="1299"/>
        <w:gridCol w:w="968"/>
        <w:gridCol w:w="243"/>
        <w:gridCol w:w="530"/>
        <w:gridCol w:w="548"/>
        <w:gridCol w:w="1008"/>
        <w:gridCol w:w="1731"/>
      </w:tblGrid>
      <w:tr w:rsidR="00DF5551" w:rsidTr="00C979EB">
        <w:trPr>
          <w:cantSplit/>
          <w:trHeight w:val="450"/>
        </w:trPr>
        <w:tc>
          <w:tcPr>
            <w:tcW w:w="457" w:type="pct"/>
            <w:vMerge w:val="restart"/>
            <w:tcBorders>
              <w:top w:val="single" w:sz="8" w:space="0" w:color="000000"/>
              <w:left w:val="single" w:sz="8" w:space="0" w:color="000000"/>
              <w:right w:val="single" w:sz="4" w:space="0" w:color="000000"/>
            </w:tcBorders>
            <w:shd w:val="clear" w:color="000000" w:fill="BFBFBF"/>
            <w:vAlign w:val="center"/>
            <w:hideMark/>
          </w:tcPr>
          <w:p w:rsidR="00DF5551" w:rsidRDefault="00DF5551" w:rsidP="00C979EB">
            <w:pPr>
              <w:widowControl/>
              <w:jc w:val="center"/>
              <w:rPr>
                <w:rFonts w:ascii="宋体" w:hAnsi="宋体" w:cs="宋体"/>
                <w:b/>
                <w:bCs/>
                <w:color w:val="000000"/>
                <w:kern w:val="0"/>
                <w:sz w:val="20"/>
                <w:szCs w:val="20"/>
              </w:rPr>
            </w:pPr>
            <w:bookmarkStart w:id="0" w:name="RANGE!B2"/>
            <w:r>
              <w:rPr>
                <w:rFonts w:ascii="宋体" w:hAnsi="宋体" w:cs="宋体" w:hint="eastAsia"/>
                <w:b/>
                <w:bCs/>
                <w:color w:val="000000"/>
                <w:kern w:val="0"/>
                <w:sz w:val="20"/>
                <w:szCs w:val="20"/>
              </w:rPr>
              <w:t>证书申请信息</w:t>
            </w:r>
            <w:bookmarkEnd w:id="0"/>
          </w:p>
        </w:tc>
        <w:tc>
          <w:tcPr>
            <w:tcW w:w="851" w:type="pct"/>
            <w:tcBorders>
              <w:top w:val="single" w:sz="8" w:space="0" w:color="000000"/>
              <w:left w:val="nil"/>
              <w:bottom w:val="single" w:sz="4" w:space="0" w:color="000000"/>
              <w:right w:val="single" w:sz="4" w:space="0" w:color="000000"/>
            </w:tcBorders>
            <w:shd w:val="clear" w:color="000000" w:fill="BFBFBF"/>
            <w:vAlign w:val="center"/>
            <w:hideMark/>
          </w:tcPr>
          <w:p w:rsidR="00DF5551" w:rsidRDefault="00DF5551" w:rsidP="00C979EB">
            <w:pPr>
              <w:widowControl/>
              <w:jc w:val="left"/>
              <w:rPr>
                <w:rFonts w:ascii="宋体" w:hAnsi="宋体" w:cs="宋体"/>
                <w:b/>
                <w:bCs/>
                <w:kern w:val="0"/>
                <w:sz w:val="20"/>
                <w:szCs w:val="20"/>
              </w:rPr>
            </w:pPr>
            <w:r>
              <w:rPr>
                <w:rFonts w:ascii="宋体" w:hAnsi="宋体" w:cs="宋体" w:hint="eastAsia"/>
                <w:b/>
                <w:bCs/>
                <w:kern w:val="0"/>
                <w:sz w:val="20"/>
                <w:szCs w:val="20"/>
              </w:rPr>
              <w:t>基本情况</w:t>
            </w:r>
          </w:p>
        </w:tc>
        <w:tc>
          <w:tcPr>
            <w:tcW w:w="3692" w:type="pct"/>
            <w:gridSpan w:val="7"/>
            <w:tcBorders>
              <w:top w:val="single" w:sz="8" w:space="0" w:color="000000"/>
              <w:left w:val="nil"/>
              <w:bottom w:val="single" w:sz="4" w:space="0" w:color="000000"/>
              <w:right w:val="single" w:sz="8" w:space="0" w:color="000000"/>
            </w:tcBorders>
            <w:shd w:val="clear" w:color="000000" w:fill="BFBFBF"/>
            <w:vAlign w:val="center"/>
            <w:hideMark/>
          </w:tcPr>
          <w:p w:rsidR="00DF5551" w:rsidRDefault="00DF5551" w:rsidP="00C979EB">
            <w:pPr>
              <w:widowControl/>
              <w:jc w:val="center"/>
              <w:rPr>
                <w:rFonts w:ascii="宋体" w:hAnsi="宋体" w:cs="宋体"/>
                <w:b/>
                <w:bCs/>
                <w:kern w:val="0"/>
                <w:sz w:val="20"/>
                <w:szCs w:val="20"/>
              </w:rPr>
            </w:pPr>
            <w:r>
              <w:rPr>
                <w:rFonts w:ascii="宋体" w:hAnsi="宋体" w:cs="宋体" w:hint="eastAsia"/>
                <w:b/>
                <w:bCs/>
                <w:kern w:val="0"/>
                <w:sz w:val="20"/>
                <w:szCs w:val="20"/>
              </w:rPr>
              <w:t>证书种类:企业普通证书；证书数量：1张；证书期限：5年期</w:t>
            </w:r>
          </w:p>
        </w:tc>
      </w:tr>
      <w:tr w:rsidR="00DF5551" w:rsidTr="00C979EB">
        <w:trPr>
          <w:cantSplit/>
          <w:trHeight w:val="735"/>
        </w:trPr>
        <w:tc>
          <w:tcPr>
            <w:tcW w:w="457" w:type="pct"/>
            <w:vMerge/>
            <w:tcBorders>
              <w:left w:val="single" w:sz="8"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申请日期</w:t>
            </w:r>
          </w:p>
        </w:tc>
        <w:tc>
          <w:tcPr>
            <w:tcW w:w="758" w:type="pct"/>
            <w:tcBorders>
              <w:top w:val="single" w:sz="4" w:space="0" w:color="000000"/>
              <w:left w:val="nil"/>
              <w:bottom w:val="single" w:sz="4" w:space="0" w:color="000000"/>
              <w:right w:val="single" w:sz="4"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w:t>
            </w:r>
          </w:p>
        </w:tc>
        <w:tc>
          <w:tcPr>
            <w:tcW w:w="565" w:type="pct"/>
            <w:tcBorders>
              <w:top w:val="nil"/>
              <w:left w:val="nil"/>
              <w:bottom w:val="single" w:sz="4" w:space="0" w:color="000000"/>
              <w:right w:val="single" w:sz="4" w:space="0" w:color="000000"/>
            </w:tcBorders>
            <w:vAlign w:val="center"/>
            <w:hideMark/>
          </w:tcPr>
          <w:p w:rsidR="00DF5551" w:rsidRDefault="00DF5551" w:rsidP="00C979EB">
            <w:pPr>
              <w:widowControl/>
              <w:jc w:val="center"/>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业务类型</w:t>
            </w:r>
          </w:p>
        </w:tc>
        <w:tc>
          <w:tcPr>
            <w:tcW w:w="2369" w:type="pct"/>
            <w:gridSpan w:val="5"/>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 xml:space="preserve">√新申请     □更新     □吊销 </w:t>
            </w:r>
            <w:r>
              <w:rPr>
                <w:rFonts w:ascii="楷体_GB2312" w:eastAsia="楷体_GB2312" w:hAnsi="宋体" w:cs="宋体" w:hint="eastAsia"/>
                <w:color w:val="000000"/>
                <w:kern w:val="0"/>
                <w:sz w:val="20"/>
                <w:szCs w:val="20"/>
              </w:rPr>
              <w:br/>
            </w:r>
            <w:r>
              <w:rPr>
                <w:rFonts w:ascii="楷体_GB2312" w:eastAsia="楷体_GB2312" w:hAnsi="楷体" w:cs="宋体" w:hint="eastAsia"/>
                <w:color w:val="000000"/>
                <w:kern w:val="0"/>
                <w:sz w:val="20"/>
                <w:szCs w:val="20"/>
              </w:rPr>
              <w:t>（首次申请默认，KEY丢失或密码遗忘请选择新申请）</w:t>
            </w:r>
          </w:p>
        </w:tc>
      </w:tr>
      <w:tr w:rsidR="00DF5551" w:rsidTr="00C979EB">
        <w:trPr>
          <w:cantSplit/>
          <w:trHeight w:val="480"/>
        </w:trPr>
        <w:tc>
          <w:tcPr>
            <w:tcW w:w="457" w:type="pct"/>
            <w:vMerge/>
            <w:tcBorders>
              <w:left w:val="single" w:sz="8"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备注描述</w:t>
            </w:r>
          </w:p>
        </w:tc>
        <w:tc>
          <w:tcPr>
            <w:tcW w:w="3692" w:type="pct"/>
            <w:gridSpan w:val="7"/>
            <w:tcBorders>
              <w:top w:val="single" w:sz="4" w:space="0" w:color="000000"/>
              <w:left w:val="nil"/>
              <w:bottom w:val="single" w:sz="4" w:space="0" w:color="000000"/>
              <w:right w:val="single" w:sz="8" w:space="0" w:color="000000"/>
            </w:tcBorders>
            <w:vAlign w:val="center"/>
          </w:tcPr>
          <w:p w:rsidR="00DF5551" w:rsidRDefault="00DF5551" w:rsidP="00C979EB">
            <w:pPr>
              <w:widowControl/>
              <w:rPr>
                <w:rFonts w:ascii="楷体_GB2312" w:eastAsia="楷体_GB2312" w:hAnsi="楷体" w:cs="宋体"/>
                <w:kern w:val="0"/>
                <w:sz w:val="20"/>
                <w:szCs w:val="20"/>
              </w:rPr>
            </w:pPr>
            <w:r>
              <w:rPr>
                <w:rFonts w:ascii="楷体_GB2312" w:eastAsia="楷体_GB2312" w:hAnsi="宋体" w:cs="宋体" w:hint="eastAsia"/>
                <w:color w:val="000000"/>
                <w:kern w:val="0"/>
                <w:sz w:val="20"/>
                <w:szCs w:val="20"/>
              </w:rPr>
              <w:t>√新申请  □更新  □吊销  □介质被锁  □介质损坏  □介质丢失  □证书过期</w:t>
            </w:r>
          </w:p>
        </w:tc>
      </w:tr>
      <w:tr w:rsidR="00DF5551" w:rsidTr="00C979EB">
        <w:trPr>
          <w:cantSplit/>
          <w:trHeight w:val="480"/>
        </w:trPr>
        <w:tc>
          <w:tcPr>
            <w:tcW w:w="457" w:type="pct"/>
            <w:vMerge/>
            <w:tcBorders>
              <w:left w:val="single" w:sz="8" w:space="0" w:color="000000"/>
              <w:bottom w:val="single" w:sz="4" w:space="0" w:color="000000"/>
              <w:right w:val="single" w:sz="4" w:space="0" w:color="000000"/>
            </w:tcBorders>
            <w:vAlign w:val="center"/>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tcPr>
          <w:p w:rsidR="00DF5551" w:rsidRDefault="00DF5551" w:rsidP="00C979EB">
            <w:pPr>
              <w:widowControl/>
              <w:jc w:val="left"/>
              <w:rPr>
                <w:rFonts w:ascii="宋体" w:hAnsi="宋体" w:cs="宋体"/>
                <w:color w:val="000000"/>
                <w:kern w:val="0"/>
                <w:sz w:val="20"/>
                <w:szCs w:val="20"/>
              </w:rPr>
            </w:pPr>
            <w:r>
              <w:rPr>
                <w:rFonts w:ascii="宋体" w:hAnsi="宋体" w:cs="宋体"/>
                <w:color w:val="000000"/>
                <w:kern w:val="0"/>
                <w:sz w:val="20"/>
                <w:szCs w:val="20"/>
              </w:rPr>
              <w:t>U</w:t>
            </w:r>
            <w:r>
              <w:rPr>
                <w:rFonts w:ascii="宋体" w:hAnsi="宋体" w:cs="宋体" w:hint="eastAsia"/>
                <w:color w:val="000000"/>
                <w:kern w:val="0"/>
                <w:sz w:val="20"/>
                <w:szCs w:val="20"/>
              </w:rPr>
              <w:t>Key外壳编号</w:t>
            </w:r>
          </w:p>
        </w:tc>
        <w:tc>
          <w:tcPr>
            <w:tcW w:w="3692" w:type="pct"/>
            <w:gridSpan w:val="7"/>
            <w:tcBorders>
              <w:top w:val="single" w:sz="4" w:space="0" w:color="000000"/>
              <w:left w:val="nil"/>
              <w:bottom w:val="single" w:sz="4" w:space="0" w:color="000000"/>
              <w:right w:val="single" w:sz="8" w:space="0" w:color="000000"/>
            </w:tcBorders>
            <w:vAlign w:val="center"/>
          </w:tcPr>
          <w:p w:rsidR="00DF5551" w:rsidRDefault="00DF5551" w:rsidP="00C979EB">
            <w:pPr>
              <w:widowControl/>
              <w:jc w:val="center"/>
              <w:rPr>
                <w:rFonts w:ascii="楷体_GB2312" w:eastAsia="楷体_GB2312" w:hAnsi="楷体" w:cs="宋体"/>
                <w:kern w:val="0"/>
                <w:sz w:val="20"/>
                <w:szCs w:val="20"/>
              </w:rPr>
            </w:pPr>
            <w:r>
              <w:rPr>
                <w:rFonts w:ascii="楷体_GB2312" w:eastAsia="楷体_GB2312" w:hAnsi="楷体" w:cs="宋体" w:hint="eastAsia"/>
                <w:kern w:val="0"/>
                <w:sz w:val="20"/>
                <w:szCs w:val="20"/>
              </w:rPr>
              <w:t>（仅更新或吊销时填写）</w:t>
            </w:r>
          </w:p>
        </w:tc>
      </w:tr>
      <w:tr w:rsidR="00DF5551" w:rsidTr="00C979EB">
        <w:trPr>
          <w:cantSplit/>
          <w:trHeight w:val="690"/>
        </w:trPr>
        <w:tc>
          <w:tcPr>
            <w:tcW w:w="457" w:type="pct"/>
            <w:vMerge w:val="restart"/>
            <w:tcBorders>
              <w:top w:val="nil"/>
              <w:left w:val="single" w:sz="8" w:space="0" w:color="000000"/>
              <w:bottom w:val="single" w:sz="4" w:space="0" w:color="000000"/>
              <w:right w:val="single" w:sz="4" w:space="0" w:color="000000"/>
            </w:tcBorders>
            <w:shd w:val="clear" w:color="000000" w:fill="BFBFBF"/>
            <w:vAlign w:val="center"/>
            <w:hideMark/>
          </w:tcPr>
          <w:p w:rsidR="00DF5551" w:rsidRDefault="00DF5551" w:rsidP="00C979E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申请机构信息</w:t>
            </w: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机构名称（必填）</w:t>
            </w:r>
          </w:p>
        </w:tc>
        <w:tc>
          <w:tcPr>
            <w:tcW w:w="1774" w:type="pct"/>
            <w:gridSpan w:val="4"/>
            <w:tcBorders>
              <w:top w:val="single" w:sz="4" w:space="0" w:color="000000"/>
              <w:left w:val="nil"/>
              <w:bottom w:val="single" w:sz="4" w:space="0" w:color="000000"/>
              <w:right w:val="single" w:sz="4" w:space="0" w:color="000000"/>
            </w:tcBorders>
            <w:vAlign w:val="center"/>
            <w:hideMark/>
          </w:tcPr>
          <w:p w:rsidR="00DF5551" w:rsidRDefault="00DF5551" w:rsidP="00C979EB">
            <w:pPr>
              <w:widowControl/>
              <w:jc w:val="center"/>
              <w:rPr>
                <w:rFonts w:ascii="楷体_GB2312" w:eastAsia="楷体_GB2312" w:hAnsi="楷体" w:cs="宋体"/>
                <w:kern w:val="0"/>
                <w:sz w:val="20"/>
                <w:szCs w:val="20"/>
              </w:rPr>
            </w:pPr>
            <w:r>
              <w:rPr>
                <w:rFonts w:ascii="楷体_GB2312" w:eastAsia="楷体_GB2312" w:hAnsi="楷体" w:cs="宋体" w:hint="eastAsia"/>
                <w:kern w:val="0"/>
                <w:sz w:val="20"/>
                <w:szCs w:val="20"/>
              </w:rPr>
              <w:t>（必填,请填写全称，与机构证件上名字一致）</w:t>
            </w:r>
          </w:p>
        </w:tc>
        <w:tc>
          <w:tcPr>
            <w:tcW w:w="908" w:type="pct"/>
            <w:gridSpan w:val="2"/>
            <w:tcBorders>
              <w:top w:val="single" w:sz="4" w:space="0" w:color="000000"/>
              <w:left w:val="nil"/>
              <w:bottom w:val="single" w:sz="4" w:space="0" w:color="000000"/>
              <w:right w:val="single" w:sz="4" w:space="0" w:color="000000"/>
            </w:tcBorders>
            <w:vAlign w:val="center"/>
            <w:hideMark/>
          </w:tcPr>
          <w:p w:rsidR="00DF5551" w:rsidRDefault="00DF5551" w:rsidP="00C979EB">
            <w:pPr>
              <w:widowControl/>
              <w:jc w:val="center"/>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英文/拼音简称</w:t>
            </w:r>
          </w:p>
        </w:tc>
        <w:tc>
          <w:tcPr>
            <w:tcW w:w="1010" w:type="pct"/>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w:t>
            </w:r>
          </w:p>
        </w:tc>
      </w:tr>
      <w:tr w:rsidR="00DF5551" w:rsidTr="00C979EB">
        <w:trPr>
          <w:cantSplit/>
          <w:trHeight w:val="630"/>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机构证件类型</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 xml:space="preserve">□企业营业执照     □组织机构代码证     □其它，请注明：  </w:t>
            </w:r>
            <w:r>
              <w:rPr>
                <w:rFonts w:ascii="楷体_GB2312" w:eastAsia="楷体_GB2312" w:hAnsi="宋体" w:cs="宋体" w:hint="eastAsia"/>
                <w:color w:val="000000"/>
                <w:kern w:val="0"/>
                <w:sz w:val="20"/>
                <w:szCs w:val="20"/>
              </w:rPr>
              <w:br/>
            </w:r>
            <w:r>
              <w:rPr>
                <w:rFonts w:ascii="楷体_GB2312" w:eastAsia="楷体_GB2312" w:hAnsi="楷体" w:cs="宋体" w:hint="eastAsia"/>
                <w:color w:val="000000"/>
                <w:kern w:val="0"/>
                <w:sz w:val="20"/>
                <w:szCs w:val="20"/>
              </w:rPr>
              <w:t>（必填，请勾选）</w:t>
            </w:r>
            <w:r>
              <w:rPr>
                <w:rFonts w:ascii="楷体_GB2312" w:eastAsia="楷体_GB2312" w:hAnsi="宋体" w:cs="宋体" w:hint="eastAsia"/>
                <w:color w:val="000000"/>
                <w:kern w:val="0"/>
                <w:sz w:val="20"/>
                <w:szCs w:val="20"/>
              </w:rPr>
              <w:t xml:space="preserve">           </w:t>
            </w:r>
          </w:p>
        </w:tc>
      </w:tr>
      <w:tr w:rsidR="00DF5551" w:rsidTr="00C979EB">
        <w:trPr>
          <w:cantSplit/>
          <w:trHeight w:val="525"/>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机构证件号码</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w:t>
            </w:r>
          </w:p>
        </w:tc>
      </w:tr>
      <w:tr w:rsidR="00DF5551" w:rsidTr="00C979EB">
        <w:trPr>
          <w:cantSplit/>
          <w:trHeight w:val="480"/>
        </w:trPr>
        <w:tc>
          <w:tcPr>
            <w:tcW w:w="457" w:type="pct"/>
            <w:vMerge w:val="restart"/>
            <w:tcBorders>
              <w:top w:val="nil"/>
              <w:left w:val="single" w:sz="8" w:space="0" w:color="000000"/>
              <w:bottom w:val="single" w:sz="4" w:space="0" w:color="000000"/>
              <w:right w:val="single" w:sz="4" w:space="0" w:color="000000"/>
            </w:tcBorders>
            <w:shd w:val="clear" w:color="000000" w:fill="BFBFBF"/>
            <w:vAlign w:val="center"/>
            <w:hideMark/>
          </w:tcPr>
          <w:p w:rsidR="00DF5551" w:rsidRDefault="00DF5551" w:rsidP="00C979E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机构经办人信息</w:t>
            </w: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经办人姓名</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w:t>
            </w:r>
          </w:p>
        </w:tc>
      </w:tr>
      <w:tr w:rsidR="00DF5551" w:rsidTr="00C979EB">
        <w:trPr>
          <w:cantSplit/>
          <w:trHeight w:val="525"/>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经办人证件类型</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left"/>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 xml:space="preserve">□身份证 </w:t>
            </w:r>
            <w:r w:rsidR="00735374">
              <w:rPr>
                <w:rFonts w:ascii="楷体_GB2312" w:eastAsia="楷体_GB2312" w:hAnsi="宋体" w:cs="宋体" w:hint="eastAsia"/>
                <w:color w:val="000000"/>
                <w:kern w:val="0"/>
                <w:sz w:val="20"/>
                <w:szCs w:val="20"/>
              </w:rPr>
              <w:t>□户口簿</w:t>
            </w:r>
            <w:r>
              <w:rPr>
                <w:rFonts w:ascii="楷体_GB2312" w:eastAsia="楷体_GB2312" w:hAnsi="宋体" w:cs="宋体" w:hint="eastAsia"/>
                <w:color w:val="000000"/>
                <w:kern w:val="0"/>
                <w:sz w:val="20"/>
                <w:szCs w:val="20"/>
              </w:rPr>
              <w:t xml:space="preserve">  □护照 □军人身份证 □武警身份证 □港澳通行证  □其它，请注明</w:t>
            </w:r>
            <w:r>
              <w:rPr>
                <w:rFonts w:ascii="楷体_GB2312" w:eastAsia="楷体_GB2312" w:hAnsi="宋体" w:cs="宋体" w:hint="eastAsia"/>
                <w:color w:val="000000"/>
                <w:kern w:val="0"/>
                <w:sz w:val="20"/>
                <w:szCs w:val="20"/>
              </w:rPr>
              <w:br/>
            </w:r>
            <w:r>
              <w:rPr>
                <w:rFonts w:ascii="楷体_GB2312" w:eastAsia="楷体_GB2312" w:hAnsi="楷体" w:cs="宋体" w:hint="eastAsia"/>
                <w:color w:val="000000"/>
                <w:kern w:val="0"/>
                <w:sz w:val="20"/>
                <w:szCs w:val="20"/>
              </w:rPr>
              <w:t>（必填，请勾选）</w:t>
            </w:r>
            <w:r>
              <w:rPr>
                <w:rFonts w:ascii="楷体_GB2312" w:eastAsia="楷体_GB2312" w:hAnsi="宋体" w:cs="宋体" w:hint="eastAsia"/>
                <w:color w:val="000000"/>
                <w:kern w:val="0"/>
                <w:sz w:val="20"/>
                <w:szCs w:val="20"/>
              </w:rPr>
              <w:t xml:space="preserve">              </w:t>
            </w:r>
          </w:p>
        </w:tc>
      </w:tr>
      <w:tr w:rsidR="00DF5551" w:rsidTr="00C979EB">
        <w:trPr>
          <w:cantSplit/>
          <w:trHeight w:val="525"/>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经办人证件号码</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w:t>
            </w:r>
          </w:p>
        </w:tc>
      </w:tr>
      <w:tr w:rsidR="00DF5551" w:rsidTr="00C979EB">
        <w:trPr>
          <w:cantSplit/>
          <w:trHeight w:val="525"/>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收件地址</w:t>
            </w:r>
          </w:p>
        </w:tc>
        <w:tc>
          <w:tcPr>
            <w:tcW w:w="3692" w:type="pct"/>
            <w:gridSpan w:val="7"/>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kern w:val="0"/>
                <w:sz w:val="20"/>
                <w:szCs w:val="20"/>
              </w:rPr>
            </w:pPr>
            <w:r>
              <w:rPr>
                <w:rFonts w:ascii="楷体_GB2312" w:eastAsia="楷体_GB2312" w:hAnsi="楷体" w:cs="宋体" w:hint="eastAsia"/>
                <w:kern w:val="0"/>
                <w:sz w:val="20"/>
                <w:szCs w:val="20"/>
              </w:rPr>
              <w:t>(必填，请留正确、详细的邮寄地址)</w:t>
            </w:r>
          </w:p>
        </w:tc>
      </w:tr>
      <w:tr w:rsidR="00DF5551" w:rsidTr="00C979EB">
        <w:trPr>
          <w:cantSplit/>
          <w:trHeight w:val="540"/>
        </w:trPr>
        <w:tc>
          <w:tcPr>
            <w:tcW w:w="457" w:type="pct"/>
            <w:vMerge/>
            <w:tcBorders>
              <w:top w:val="nil"/>
              <w:left w:val="single" w:sz="8" w:space="0" w:color="000000"/>
              <w:bottom w:val="single" w:sz="4"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4" w:space="0" w:color="000000"/>
              <w:right w:val="single" w:sz="4"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邮箱</w:t>
            </w:r>
          </w:p>
        </w:tc>
        <w:tc>
          <w:tcPr>
            <w:tcW w:w="1465" w:type="pct"/>
            <w:gridSpan w:val="3"/>
            <w:tcBorders>
              <w:top w:val="single" w:sz="4" w:space="0" w:color="000000"/>
              <w:left w:val="nil"/>
              <w:bottom w:val="single" w:sz="4" w:space="0" w:color="000000"/>
              <w:right w:val="single" w:sz="4"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（必填，请填写正确邮箱地址，电子发票将会发送到该邮箱）</w:t>
            </w:r>
          </w:p>
        </w:tc>
        <w:tc>
          <w:tcPr>
            <w:tcW w:w="629" w:type="pct"/>
            <w:gridSpan w:val="2"/>
            <w:tcBorders>
              <w:top w:val="single" w:sz="4" w:space="0" w:color="000000"/>
              <w:left w:val="nil"/>
              <w:bottom w:val="single" w:sz="4" w:space="0" w:color="000000"/>
              <w:right w:val="single" w:sz="4" w:space="0" w:color="000000"/>
            </w:tcBorders>
            <w:vAlign w:val="center"/>
            <w:hideMark/>
          </w:tcPr>
          <w:p w:rsidR="00DF5551" w:rsidRDefault="00DF5551" w:rsidP="00C979EB">
            <w:pPr>
              <w:widowControl/>
              <w:rPr>
                <w:rFonts w:ascii="楷体_GB2312" w:eastAsia="楷体_GB2312" w:hAnsi="宋体" w:cs="宋体"/>
                <w:color w:val="000000"/>
                <w:kern w:val="0"/>
                <w:sz w:val="20"/>
                <w:szCs w:val="20"/>
              </w:rPr>
            </w:pPr>
            <w:r>
              <w:rPr>
                <w:rFonts w:ascii="楷体_GB2312" w:eastAsia="楷体_GB2312" w:hAnsi="宋体" w:cs="宋体" w:hint="eastAsia"/>
                <w:color w:val="000000"/>
                <w:kern w:val="0"/>
                <w:sz w:val="20"/>
                <w:szCs w:val="20"/>
              </w:rPr>
              <w:t>联系方式</w:t>
            </w:r>
          </w:p>
        </w:tc>
        <w:tc>
          <w:tcPr>
            <w:tcW w:w="1598" w:type="pct"/>
            <w:gridSpan w:val="2"/>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center"/>
              <w:rPr>
                <w:rFonts w:ascii="楷体_GB2312" w:eastAsia="楷体_GB2312" w:hAnsi="楷体" w:cs="宋体"/>
                <w:color w:val="000000"/>
                <w:kern w:val="0"/>
                <w:sz w:val="20"/>
                <w:szCs w:val="20"/>
              </w:rPr>
            </w:pPr>
            <w:r>
              <w:rPr>
                <w:rFonts w:ascii="楷体_GB2312" w:eastAsia="楷体_GB2312" w:hAnsi="楷体" w:cs="宋体" w:hint="eastAsia"/>
                <w:color w:val="000000"/>
                <w:kern w:val="0"/>
                <w:sz w:val="20"/>
                <w:szCs w:val="20"/>
              </w:rPr>
              <w:t>（必填，请填写收货人姓名和手机号码，如收货人和经办人为同一个人，仅填写手机号码）</w:t>
            </w:r>
          </w:p>
        </w:tc>
      </w:tr>
      <w:tr w:rsidR="00DF5551" w:rsidTr="00C979EB">
        <w:trPr>
          <w:cantSplit/>
          <w:trHeight w:val="1005"/>
        </w:trPr>
        <w:tc>
          <w:tcPr>
            <w:tcW w:w="457" w:type="pct"/>
            <w:vMerge w:val="restart"/>
            <w:tcBorders>
              <w:top w:val="nil"/>
              <w:left w:val="single" w:sz="8" w:space="0" w:color="000000"/>
              <w:bottom w:val="single" w:sz="8" w:space="0" w:color="000000"/>
              <w:right w:val="single" w:sz="4" w:space="0" w:color="000000"/>
            </w:tcBorders>
            <w:shd w:val="clear" w:color="000000" w:fill="BFBFBF"/>
            <w:vAlign w:val="center"/>
            <w:hideMark/>
          </w:tcPr>
          <w:p w:rsidR="00DF5551" w:rsidRDefault="00DF5551" w:rsidP="00C979E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申请机构声明</w:t>
            </w:r>
          </w:p>
        </w:tc>
        <w:tc>
          <w:tcPr>
            <w:tcW w:w="4543" w:type="pct"/>
            <w:gridSpan w:val="8"/>
            <w:tcBorders>
              <w:top w:val="single" w:sz="4" w:space="0" w:color="000000"/>
              <w:left w:val="nil"/>
              <w:bottom w:val="single" w:sz="4" w:space="0" w:color="000000"/>
              <w:right w:val="single" w:sz="8" w:space="0" w:color="000000"/>
            </w:tcBorders>
            <w:vAlign w:val="center"/>
            <w:hideMark/>
          </w:tcPr>
          <w:p w:rsidR="00DF5551" w:rsidRDefault="00DF5551" w:rsidP="00C979EB">
            <w:pPr>
              <w:widowControl/>
              <w:jc w:val="left"/>
              <w:rPr>
                <w:rFonts w:ascii="宋体" w:hAnsi="宋体" w:cs="宋体"/>
                <w:color w:val="000000"/>
                <w:kern w:val="0"/>
                <w:sz w:val="20"/>
                <w:szCs w:val="20"/>
              </w:rPr>
            </w:pPr>
            <w:r>
              <w:rPr>
                <w:rFonts w:ascii="宋体" w:hAnsi="宋体" w:cs="宋体" w:hint="eastAsia"/>
                <w:color w:val="000000"/>
                <w:kern w:val="0"/>
                <w:sz w:val="20"/>
                <w:szCs w:val="20"/>
              </w:rPr>
              <w:t>本机构承诺以上所填写的申请资料真实、有效。本机构已认真阅读并同意遵守中金金融认证中心有限公司（CFCA）网站（http://www.cfca.com.cn)发布的《数字证书服务协议》、《电子认证业务规则（CPS））》中规定的相关义务。</w:t>
            </w:r>
          </w:p>
        </w:tc>
      </w:tr>
      <w:tr w:rsidR="00DF5551" w:rsidTr="00C979EB">
        <w:trPr>
          <w:cantSplit/>
          <w:trHeight w:val="675"/>
        </w:trPr>
        <w:tc>
          <w:tcPr>
            <w:tcW w:w="457" w:type="pct"/>
            <w:vMerge/>
            <w:tcBorders>
              <w:top w:val="nil"/>
              <w:left w:val="single" w:sz="8" w:space="0" w:color="000000"/>
              <w:bottom w:val="single" w:sz="8" w:space="0" w:color="000000"/>
              <w:right w:val="single" w:sz="4" w:space="0" w:color="000000"/>
            </w:tcBorders>
            <w:vAlign w:val="center"/>
            <w:hideMark/>
          </w:tcPr>
          <w:p w:rsidR="00DF5551" w:rsidRDefault="00DF5551" w:rsidP="00C979EB">
            <w:pPr>
              <w:widowControl/>
              <w:jc w:val="left"/>
              <w:rPr>
                <w:rFonts w:ascii="宋体" w:hAnsi="宋体" w:cs="宋体"/>
                <w:b/>
                <w:bCs/>
                <w:color w:val="000000"/>
                <w:kern w:val="0"/>
                <w:sz w:val="20"/>
                <w:szCs w:val="20"/>
              </w:rPr>
            </w:pPr>
          </w:p>
        </w:tc>
        <w:tc>
          <w:tcPr>
            <w:tcW w:w="851" w:type="pct"/>
            <w:tcBorders>
              <w:top w:val="nil"/>
              <w:left w:val="nil"/>
              <w:bottom w:val="single" w:sz="8" w:space="0" w:color="000000"/>
              <w:right w:val="single" w:sz="4" w:space="0" w:color="000000"/>
            </w:tcBorders>
            <w:vAlign w:val="center"/>
          </w:tcPr>
          <w:p w:rsidR="00DF5551" w:rsidRDefault="00DF5551" w:rsidP="00C979EB">
            <w:pPr>
              <w:widowControl/>
              <w:jc w:val="left"/>
              <w:rPr>
                <w:rFonts w:ascii="宋体" w:hAnsi="宋体" w:cs="宋体"/>
                <w:b/>
                <w:bCs/>
                <w:color w:val="FF0000"/>
                <w:kern w:val="0"/>
                <w:sz w:val="20"/>
                <w:szCs w:val="20"/>
              </w:rPr>
            </w:pPr>
            <w:r>
              <w:rPr>
                <w:rFonts w:ascii="宋体" w:hAnsi="宋体" w:cs="宋体" w:hint="eastAsia"/>
                <w:color w:val="000000"/>
                <w:kern w:val="0"/>
                <w:sz w:val="20"/>
                <w:szCs w:val="20"/>
              </w:rPr>
              <w:t>申请日期</w:t>
            </w:r>
          </w:p>
        </w:tc>
        <w:tc>
          <w:tcPr>
            <w:tcW w:w="3692" w:type="pct"/>
            <w:gridSpan w:val="7"/>
            <w:tcBorders>
              <w:top w:val="single" w:sz="4" w:space="0" w:color="000000"/>
              <w:left w:val="nil"/>
              <w:bottom w:val="single" w:sz="8" w:space="0" w:color="000000"/>
              <w:right w:val="single" w:sz="8" w:space="0" w:color="000000"/>
            </w:tcBorders>
            <w:vAlign w:val="center"/>
          </w:tcPr>
          <w:p w:rsidR="00DF5551" w:rsidRDefault="00DF5551" w:rsidP="00C979EB">
            <w:pPr>
              <w:widowControl/>
              <w:jc w:val="center"/>
              <w:rPr>
                <w:rFonts w:ascii="楷体" w:eastAsia="楷体" w:hAnsi="楷体" w:cs="宋体"/>
                <w:color w:val="000000"/>
                <w:kern w:val="0"/>
                <w:sz w:val="20"/>
                <w:szCs w:val="20"/>
              </w:rPr>
            </w:pPr>
            <w:r>
              <w:rPr>
                <w:rFonts w:ascii="楷体" w:eastAsia="楷体" w:hAnsi="楷体" w:cs="宋体" w:hint="eastAsia"/>
                <w:color w:val="000000"/>
                <w:kern w:val="0"/>
                <w:sz w:val="20"/>
                <w:szCs w:val="20"/>
              </w:rPr>
              <w:t>（必填）</w:t>
            </w:r>
          </w:p>
        </w:tc>
      </w:tr>
    </w:tbl>
    <w:p w:rsidR="00DF5551" w:rsidRDefault="00DF5551" w:rsidP="00DF5551">
      <w:pPr>
        <w:jc w:val="left"/>
        <w:rPr>
          <w:rFonts w:ascii="仿宋_GB2312" w:eastAsia="仿宋_GB2312" w:hAnsi="宋体" w:cs="宋体"/>
          <w:b/>
          <w:kern w:val="0"/>
          <w:sz w:val="24"/>
        </w:rPr>
      </w:pPr>
    </w:p>
    <w:p w:rsidR="00DF5551" w:rsidRDefault="00DF5551" w:rsidP="00DF5551">
      <w:pPr>
        <w:jc w:val="center"/>
        <w:rPr>
          <w:rFonts w:ascii="黑体" w:eastAsia="黑体" w:hAnsi="黑体" w:cs="宋体"/>
          <w:b/>
          <w:kern w:val="0"/>
          <w:sz w:val="28"/>
          <w:szCs w:val="28"/>
        </w:rPr>
      </w:pPr>
      <w:r>
        <w:rPr>
          <w:rFonts w:ascii="仿宋_GB2312" w:eastAsia="仿宋_GB2312" w:hAnsi="宋体" w:cs="宋体"/>
          <w:sz w:val="24"/>
        </w:rPr>
        <w:br w:type="page"/>
      </w:r>
      <w:r>
        <w:rPr>
          <w:rFonts w:ascii="黑体" w:eastAsia="黑体" w:hAnsi="黑体" w:cs="宋体" w:hint="eastAsia"/>
          <w:b/>
          <w:kern w:val="0"/>
          <w:sz w:val="28"/>
          <w:szCs w:val="28"/>
        </w:rPr>
        <w:lastRenderedPageBreak/>
        <w:t>开票信息及付款凭证反馈</w:t>
      </w:r>
    </w:p>
    <w:p w:rsidR="00DF5551" w:rsidRDefault="00DF5551" w:rsidP="00DF5551">
      <w:pPr>
        <w:spacing w:line="360" w:lineRule="auto"/>
        <w:ind w:left="361" w:hangingChars="150" w:hanging="361"/>
        <w:outlineLvl w:val="0"/>
        <w:rPr>
          <w:rFonts w:ascii="黑体" w:eastAsia="黑体" w:hAnsi="黑体"/>
          <w:b/>
          <w:sz w:val="24"/>
        </w:rPr>
      </w:pPr>
      <w:r>
        <w:rPr>
          <w:rFonts w:ascii="黑体" w:eastAsia="黑体" w:hAnsi="黑体" w:hint="eastAsia"/>
          <w:b/>
          <w:sz w:val="24"/>
        </w:rPr>
        <w:t>1、开票信息</w:t>
      </w:r>
    </w:p>
    <w:p w:rsidR="00DF5551" w:rsidRDefault="00DF5551" w:rsidP="00DF5551">
      <w:pPr>
        <w:numPr>
          <w:ilvl w:val="0"/>
          <w:numId w:val="5"/>
        </w:numPr>
        <w:spacing w:line="360" w:lineRule="auto"/>
        <w:rPr>
          <w:rFonts w:ascii="黑体" w:eastAsia="黑体" w:hAnsi="黑体"/>
          <w:sz w:val="24"/>
        </w:rPr>
      </w:pPr>
      <w:r>
        <w:rPr>
          <w:rFonts w:ascii="黑体" w:eastAsia="黑体" w:hAnsi="黑体" w:hint="eastAsia"/>
          <w:sz w:val="24"/>
        </w:rPr>
        <w:t>如需要报销凭证，请填写下表，中金金融认证中心有限公司将统一开具</w:t>
      </w:r>
      <w:r>
        <w:rPr>
          <w:rFonts w:ascii="黑体" w:eastAsia="黑体" w:hAnsi="黑体" w:hint="eastAsia"/>
          <w:color w:val="FF0000"/>
          <w:sz w:val="24"/>
        </w:rPr>
        <w:t>增值税电子普通发票</w:t>
      </w:r>
      <w:r>
        <w:rPr>
          <w:rFonts w:ascii="黑体" w:eastAsia="黑体" w:hAnsi="黑体" w:hint="eastAsia"/>
          <w:sz w:val="24"/>
        </w:rPr>
        <w:t>，发送到申请表填报的邮箱中，请注意查收。</w:t>
      </w:r>
    </w:p>
    <w:p w:rsidR="00DF5551" w:rsidRDefault="00DF5551" w:rsidP="00DF5551">
      <w:pPr>
        <w:numPr>
          <w:ilvl w:val="0"/>
          <w:numId w:val="5"/>
        </w:numPr>
        <w:spacing w:line="360" w:lineRule="auto"/>
        <w:rPr>
          <w:rFonts w:ascii="黑体" w:eastAsia="黑体" w:hAnsi="黑体"/>
          <w:color w:val="FF0000"/>
          <w:sz w:val="24"/>
        </w:rPr>
      </w:pPr>
      <w:r>
        <w:rPr>
          <w:rFonts w:ascii="黑体" w:eastAsia="黑体" w:hAnsi="黑体" w:hint="eastAsia"/>
          <w:color w:val="FF0000"/>
          <w:sz w:val="24"/>
        </w:rPr>
        <w:t>务必确保填写信息准确!</w:t>
      </w:r>
    </w:p>
    <w:tbl>
      <w:tblPr>
        <w:tblW w:w="7115" w:type="dxa"/>
        <w:jc w:val="center"/>
        <w:tblLook w:val="04A0"/>
      </w:tblPr>
      <w:tblGrid>
        <w:gridCol w:w="2120"/>
        <w:gridCol w:w="4995"/>
      </w:tblGrid>
      <w:tr w:rsidR="00DF5551" w:rsidTr="00C979EB">
        <w:trPr>
          <w:trHeight w:val="898"/>
          <w:jc w:val="center"/>
        </w:trPr>
        <w:tc>
          <w:tcPr>
            <w:tcW w:w="2120" w:type="dxa"/>
            <w:tcBorders>
              <w:top w:val="single" w:sz="8" w:space="0" w:color="auto"/>
              <w:left w:val="single" w:sz="8" w:space="0" w:color="auto"/>
              <w:bottom w:val="single" w:sz="4" w:space="0" w:color="auto"/>
              <w:right w:val="single" w:sz="4" w:space="0" w:color="auto"/>
            </w:tcBorders>
            <w:shd w:val="clear" w:color="000000" w:fill="BFBFBF"/>
            <w:vAlign w:val="center"/>
            <w:hideMark/>
          </w:tcPr>
          <w:p w:rsidR="00DF5551" w:rsidRDefault="00DF5551" w:rsidP="00C979EB">
            <w:pPr>
              <w:widowControl/>
              <w:jc w:val="center"/>
              <w:rPr>
                <w:rFonts w:ascii="宋体" w:hAnsi="宋体" w:cs="宋体"/>
                <w:b/>
                <w:bCs/>
                <w:color w:val="000000"/>
                <w:kern w:val="0"/>
                <w:szCs w:val="21"/>
              </w:rPr>
            </w:pPr>
            <w:r>
              <w:rPr>
                <w:rFonts w:ascii="宋体" w:hAnsi="宋体" w:cs="宋体" w:hint="eastAsia"/>
                <w:b/>
                <w:bCs/>
                <w:color w:val="000000"/>
                <w:kern w:val="0"/>
                <w:szCs w:val="21"/>
              </w:rPr>
              <w:t>增值税</w:t>
            </w:r>
            <w:r>
              <w:rPr>
                <w:rFonts w:ascii="宋体" w:hAnsi="宋体" w:cs="宋体" w:hint="eastAsia"/>
                <w:b/>
                <w:bCs/>
                <w:color w:val="FF0000"/>
                <w:kern w:val="0"/>
                <w:szCs w:val="21"/>
              </w:rPr>
              <w:t>电子</w:t>
            </w:r>
            <w:r>
              <w:rPr>
                <w:rFonts w:ascii="宋体" w:hAnsi="宋体" w:cs="宋体" w:hint="eastAsia"/>
                <w:b/>
                <w:bCs/>
                <w:color w:val="000000"/>
                <w:kern w:val="0"/>
                <w:szCs w:val="21"/>
              </w:rPr>
              <w:t>普通发票</w:t>
            </w:r>
          </w:p>
        </w:tc>
        <w:tc>
          <w:tcPr>
            <w:tcW w:w="4995" w:type="dxa"/>
            <w:tcBorders>
              <w:top w:val="single" w:sz="8" w:space="0" w:color="auto"/>
              <w:left w:val="nil"/>
              <w:bottom w:val="single" w:sz="4" w:space="0" w:color="auto"/>
              <w:right w:val="single" w:sz="8" w:space="0" w:color="auto"/>
            </w:tcBorders>
            <w:shd w:val="clear" w:color="000000" w:fill="BFBFBF"/>
            <w:noWrap/>
            <w:vAlign w:val="center"/>
            <w:hideMark/>
          </w:tcPr>
          <w:p w:rsidR="00DF5551" w:rsidRDefault="00DF5551" w:rsidP="00C979EB">
            <w:pPr>
              <w:widowControl/>
              <w:jc w:val="center"/>
              <w:rPr>
                <w:rFonts w:ascii="宋体" w:hAnsi="宋体" w:cs="宋体"/>
                <w:b/>
                <w:bCs/>
                <w:color w:val="000000"/>
                <w:kern w:val="0"/>
                <w:szCs w:val="21"/>
              </w:rPr>
            </w:pPr>
            <w:r>
              <w:rPr>
                <w:rFonts w:ascii="宋体" w:hAnsi="宋体" w:cs="宋体" w:hint="eastAsia"/>
                <w:b/>
                <w:bCs/>
                <w:color w:val="000000"/>
                <w:kern w:val="0"/>
                <w:szCs w:val="21"/>
              </w:rPr>
              <w:t>填写内容</w:t>
            </w:r>
          </w:p>
        </w:tc>
      </w:tr>
      <w:tr w:rsidR="00DF5551" w:rsidTr="00C979EB">
        <w:trPr>
          <w:trHeight w:val="398"/>
          <w:jc w:val="center"/>
        </w:trPr>
        <w:tc>
          <w:tcPr>
            <w:tcW w:w="2120" w:type="dxa"/>
            <w:tcBorders>
              <w:top w:val="nil"/>
              <w:left w:val="single" w:sz="8" w:space="0" w:color="auto"/>
              <w:bottom w:val="single" w:sz="4"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单位名称</w:t>
            </w:r>
          </w:p>
        </w:tc>
        <w:tc>
          <w:tcPr>
            <w:tcW w:w="4995" w:type="dxa"/>
            <w:tcBorders>
              <w:top w:val="nil"/>
              <w:left w:val="nil"/>
              <w:bottom w:val="single" w:sz="4" w:space="0" w:color="auto"/>
              <w:right w:val="single" w:sz="8" w:space="0" w:color="auto"/>
            </w:tcBorders>
            <w:noWrap/>
            <w:vAlign w:val="center"/>
            <w:hideMark/>
          </w:tcPr>
          <w:p w:rsidR="00DF5551" w:rsidRDefault="00DF5551" w:rsidP="00C979EB">
            <w:pPr>
              <w:widowControl/>
              <w:jc w:val="center"/>
              <w:rPr>
                <w:rFonts w:ascii="宋体" w:hAnsi="宋体" w:cs="宋体"/>
                <w:color w:val="FF0000"/>
                <w:kern w:val="0"/>
                <w:szCs w:val="21"/>
              </w:rPr>
            </w:pPr>
            <w:r>
              <w:rPr>
                <w:rFonts w:ascii="宋体" w:hAnsi="宋体" w:cs="宋体" w:hint="eastAsia"/>
                <w:color w:val="FF0000"/>
                <w:kern w:val="0"/>
                <w:szCs w:val="21"/>
              </w:rPr>
              <w:t>（必填）</w:t>
            </w:r>
          </w:p>
        </w:tc>
      </w:tr>
      <w:tr w:rsidR="00DF5551" w:rsidTr="00C979EB">
        <w:trPr>
          <w:trHeight w:val="398"/>
          <w:jc w:val="center"/>
        </w:trPr>
        <w:tc>
          <w:tcPr>
            <w:tcW w:w="2120" w:type="dxa"/>
            <w:tcBorders>
              <w:top w:val="nil"/>
              <w:left w:val="single" w:sz="8" w:space="0" w:color="auto"/>
              <w:bottom w:val="single" w:sz="4"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 xml:space="preserve">纳税人识别号 </w:t>
            </w:r>
          </w:p>
        </w:tc>
        <w:tc>
          <w:tcPr>
            <w:tcW w:w="4995" w:type="dxa"/>
            <w:tcBorders>
              <w:top w:val="nil"/>
              <w:left w:val="nil"/>
              <w:bottom w:val="single" w:sz="4" w:space="0" w:color="auto"/>
              <w:right w:val="single" w:sz="8" w:space="0" w:color="auto"/>
            </w:tcBorders>
            <w:noWrap/>
            <w:vAlign w:val="center"/>
            <w:hideMark/>
          </w:tcPr>
          <w:p w:rsidR="00DF5551" w:rsidRDefault="00DF5551" w:rsidP="00C979EB">
            <w:pPr>
              <w:widowControl/>
              <w:jc w:val="center"/>
              <w:rPr>
                <w:rFonts w:ascii="宋体" w:hAnsi="宋体" w:cs="宋体"/>
                <w:color w:val="FF0000"/>
                <w:kern w:val="0"/>
                <w:szCs w:val="21"/>
              </w:rPr>
            </w:pPr>
            <w:r>
              <w:rPr>
                <w:rFonts w:ascii="宋体" w:hAnsi="宋体" w:cs="宋体" w:hint="eastAsia"/>
                <w:color w:val="FF0000"/>
                <w:kern w:val="0"/>
                <w:szCs w:val="21"/>
              </w:rPr>
              <w:t>（必填）</w:t>
            </w:r>
          </w:p>
        </w:tc>
      </w:tr>
      <w:tr w:rsidR="00DF5551" w:rsidTr="00C979EB">
        <w:trPr>
          <w:trHeight w:val="398"/>
          <w:jc w:val="center"/>
        </w:trPr>
        <w:tc>
          <w:tcPr>
            <w:tcW w:w="2120" w:type="dxa"/>
            <w:tcBorders>
              <w:top w:val="nil"/>
              <w:left w:val="single" w:sz="8" w:space="0" w:color="auto"/>
              <w:bottom w:val="single" w:sz="4"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地址</w:t>
            </w:r>
          </w:p>
        </w:tc>
        <w:tc>
          <w:tcPr>
            <w:tcW w:w="4995" w:type="dxa"/>
            <w:tcBorders>
              <w:top w:val="nil"/>
              <w:left w:val="nil"/>
              <w:bottom w:val="single" w:sz="4" w:space="0" w:color="auto"/>
              <w:right w:val="single" w:sz="8" w:space="0" w:color="auto"/>
            </w:tcBorders>
            <w:noWrap/>
            <w:vAlign w:val="center"/>
            <w:hideMark/>
          </w:tcPr>
          <w:p w:rsidR="00DF5551" w:rsidRDefault="00DF5551" w:rsidP="00C979EB">
            <w:pPr>
              <w:widowControl/>
              <w:jc w:val="center"/>
              <w:rPr>
                <w:rFonts w:ascii="宋体" w:hAnsi="宋体" w:cs="宋体"/>
                <w:color w:val="000000"/>
                <w:kern w:val="0"/>
                <w:szCs w:val="21"/>
              </w:rPr>
            </w:pPr>
            <w:r>
              <w:rPr>
                <w:rFonts w:ascii="宋体" w:hAnsi="宋体" w:cs="宋体" w:hint="eastAsia"/>
                <w:color w:val="000000"/>
                <w:kern w:val="0"/>
                <w:szCs w:val="21"/>
              </w:rPr>
              <w:t>（选填）</w:t>
            </w:r>
          </w:p>
        </w:tc>
      </w:tr>
      <w:tr w:rsidR="00DF5551" w:rsidTr="00C979EB">
        <w:trPr>
          <w:trHeight w:val="398"/>
          <w:jc w:val="center"/>
        </w:trPr>
        <w:tc>
          <w:tcPr>
            <w:tcW w:w="2120" w:type="dxa"/>
            <w:tcBorders>
              <w:top w:val="nil"/>
              <w:left w:val="single" w:sz="8" w:space="0" w:color="auto"/>
              <w:bottom w:val="single" w:sz="4"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电话</w:t>
            </w:r>
          </w:p>
        </w:tc>
        <w:tc>
          <w:tcPr>
            <w:tcW w:w="4995" w:type="dxa"/>
            <w:tcBorders>
              <w:top w:val="nil"/>
              <w:left w:val="nil"/>
              <w:bottom w:val="single" w:sz="4" w:space="0" w:color="auto"/>
              <w:right w:val="single" w:sz="8" w:space="0" w:color="auto"/>
            </w:tcBorders>
            <w:noWrap/>
            <w:vAlign w:val="center"/>
            <w:hideMark/>
          </w:tcPr>
          <w:p w:rsidR="00DF5551" w:rsidRDefault="00DF5551" w:rsidP="00C979EB">
            <w:pPr>
              <w:widowControl/>
              <w:jc w:val="center"/>
              <w:rPr>
                <w:rFonts w:ascii="宋体" w:hAnsi="宋体" w:cs="宋体"/>
                <w:color w:val="000000"/>
                <w:kern w:val="0"/>
                <w:szCs w:val="21"/>
              </w:rPr>
            </w:pPr>
            <w:r>
              <w:rPr>
                <w:rFonts w:ascii="宋体" w:hAnsi="宋体" w:cs="宋体" w:hint="eastAsia"/>
                <w:color w:val="000000"/>
                <w:kern w:val="0"/>
                <w:szCs w:val="21"/>
              </w:rPr>
              <w:t>（选填）</w:t>
            </w:r>
          </w:p>
        </w:tc>
      </w:tr>
      <w:tr w:rsidR="00DF5551" w:rsidTr="00C979EB">
        <w:trPr>
          <w:trHeight w:val="398"/>
          <w:jc w:val="center"/>
        </w:trPr>
        <w:tc>
          <w:tcPr>
            <w:tcW w:w="2120" w:type="dxa"/>
            <w:tcBorders>
              <w:top w:val="nil"/>
              <w:left w:val="single" w:sz="8" w:space="0" w:color="auto"/>
              <w:bottom w:val="single" w:sz="4"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开户行</w:t>
            </w:r>
          </w:p>
        </w:tc>
        <w:tc>
          <w:tcPr>
            <w:tcW w:w="4995" w:type="dxa"/>
            <w:tcBorders>
              <w:top w:val="nil"/>
              <w:left w:val="nil"/>
              <w:bottom w:val="single" w:sz="4" w:space="0" w:color="auto"/>
              <w:right w:val="single" w:sz="8" w:space="0" w:color="auto"/>
            </w:tcBorders>
            <w:noWrap/>
            <w:vAlign w:val="center"/>
            <w:hideMark/>
          </w:tcPr>
          <w:p w:rsidR="00DF5551" w:rsidRDefault="00DF5551" w:rsidP="00C979EB">
            <w:pPr>
              <w:widowControl/>
              <w:jc w:val="center"/>
              <w:rPr>
                <w:rFonts w:ascii="宋体" w:hAnsi="宋体" w:cs="宋体"/>
                <w:color w:val="000000"/>
                <w:kern w:val="0"/>
                <w:szCs w:val="21"/>
              </w:rPr>
            </w:pPr>
            <w:r>
              <w:rPr>
                <w:rFonts w:ascii="宋体" w:hAnsi="宋体" w:cs="宋体" w:hint="eastAsia"/>
                <w:color w:val="000000"/>
                <w:kern w:val="0"/>
                <w:szCs w:val="21"/>
              </w:rPr>
              <w:t>（选填）</w:t>
            </w:r>
          </w:p>
        </w:tc>
      </w:tr>
      <w:tr w:rsidR="00DF5551" w:rsidTr="00C979EB">
        <w:trPr>
          <w:trHeight w:val="398"/>
          <w:jc w:val="center"/>
        </w:trPr>
        <w:tc>
          <w:tcPr>
            <w:tcW w:w="2120" w:type="dxa"/>
            <w:tcBorders>
              <w:top w:val="nil"/>
              <w:left w:val="single" w:sz="8" w:space="0" w:color="auto"/>
              <w:bottom w:val="single" w:sz="8" w:space="0" w:color="auto"/>
              <w:right w:val="single" w:sz="4" w:space="0" w:color="auto"/>
            </w:tcBorders>
            <w:noWrap/>
            <w:vAlign w:val="center"/>
            <w:hideMark/>
          </w:tcPr>
          <w:p w:rsidR="00DF5551" w:rsidRDefault="00DF5551" w:rsidP="00C979EB">
            <w:pPr>
              <w:widowControl/>
              <w:jc w:val="left"/>
              <w:rPr>
                <w:rFonts w:ascii="宋体" w:hAnsi="宋体" w:cs="宋体"/>
                <w:bCs/>
                <w:color w:val="000000"/>
                <w:kern w:val="0"/>
                <w:szCs w:val="21"/>
              </w:rPr>
            </w:pPr>
            <w:r>
              <w:rPr>
                <w:rFonts w:ascii="宋体" w:hAnsi="宋体" w:cs="宋体" w:hint="eastAsia"/>
                <w:bCs/>
                <w:color w:val="000000"/>
                <w:kern w:val="0"/>
                <w:szCs w:val="21"/>
              </w:rPr>
              <w:t>账号</w:t>
            </w:r>
          </w:p>
        </w:tc>
        <w:tc>
          <w:tcPr>
            <w:tcW w:w="4995" w:type="dxa"/>
            <w:tcBorders>
              <w:top w:val="nil"/>
              <w:left w:val="nil"/>
              <w:bottom w:val="single" w:sz="8" w:space="0" w:color="auto"/>
              <w:right w:val="single" w:sz="8" w:space="0" w:color="auto"/>
            </w:tcBorders>
            <w:noWrap/>
            <w:vAlign w:val="center"/>
            <w:hideMark/>
          </w:tcPr>
          <w:p w:rsidR="00DF5551" w:rsidRDefault="00DF5551" w:rsidP="00C979EB">
            <w:pPr>
              <w:widowControl/>
              <w:jc w:val="center"/>
              <w:rPr>
                <w:rFonts w:ascii="宋体" w:hAnsi="宋体" w:cs="宋体"/>
                <w:color w:val="000000"/>
                <w:kern w:val="0"/>
                <w:szCs w:val="21"/>
              </w:rPr>
            </w:pPr>
            <w:r>
              <w:rPr>
                <w:rFonts w:ascii="宋体" w:hAnsi="宋体" w:cs="宋体" w:hint="eastAsia"/>
                <w:color w:val="000000"/>
                <w:kern w:val="0"/>
                <w:szCs w:val="21"/>
              </w:rPr>
              <w:t>（选填）</w:t>
            </w:r>
          </w:p>
        </w:tc>
      </w:tr>
    </w:tbl>
    <w:p w:rsidR="00DF5551" w:rsidRDefault="00DF5551" w:rsidP="00DF5551">
      <w:pPr>
        <w:spacing w:line="360" w:lineRule="auto"/>
        <w:rPr>
          <w:rFonts w:ascii="黑体" w:eastAsia="黑体" w:hAnsi="黑体"/>
          <w:b/>
          <w:sz w:val="24"/>
        </w:rPr>
      </w:pPr>
      <w:r>
        <w:rPr>
          <w:rFonts w:ascii="黑体" w:eastAsia="黑体" w:hAnsi="黑体" w:hint="eastAsia"/>
          <w:b/>
          <w:sz w:val="24"/>
        </w:rPr>
        <w:t>2、付款凭证</w:t>
      </w:r>
    </w:p>
    <w:p w:rsidR="00DF5551" w:rsidRDefault="005B43C2" w:rsidP="00DF5551">
      <w:pPr>
        <w:spacing w:line="360" w:lineRule="auto"/>
        <w:ind w:left="361" w:hangingChars="150" w:hanging="361"/>
        <w:rPr>
          <w:rFonts w:ascii="黑体" w:eastAsia="黑体" w:hAnsi="黑体"/>
          <w:b/>
          <w:color w:val="FF0000"/>
          <w:sz w:val="24"/>
        </w:rPr>
      </w:pPr>
      <w:r>
        <w:rPr>
          <w:rFonts w:ascii="黑体" w:eastAsia="黑体" w:hAnsi="黑体"/>
          <w:b/>
          <w:noProof/>
          <w:color w:val="FF0000"/>
          <w:sz w:val="24"/>
        </w:rPr>
        <w:pict>
          <v:rect id="_x0000_s1026" style="position:absolute;left:0;text-align:left;margin-left:5.25pt;margin-top:3.65pt;width:423pt;height:157.65pt;z-index:251660288">
            <v:textbox>
              <w:txbxContent>
                <w:p w:rsidR="00DF5551" w:rsidRDefault="00DF5551" w:rsidP="00DF5551">
                  <w:pPr>
                    <w:jc w:val="center"/>
                  </w:pPr>
                </w:p>
                <w:p w:rsidR="00DF5551" w:rsidRDefault="00DF5551" w:rsidP="00DF5551">
                  <w:pPr>
                    <w:jc w:val="center"/>
                  </w:pPr>
                </w:p>
                <w:p w:rsidR="00DF5551" w:rsidRDefault="00DF5551" w:rsidP="00DF5551">
                  <w:pPr>
                    <w:jc w:val="center"/>
                  </w:pPr>
                </w:p>
                <w:p w:rsidR="00DF5551" w:rsidRDefault="00DF5551" w:rsidP="00DF5551">
                  <w:pPr>
                    <w:spacing w:line="360" w:lineRule="auto"/>
                    <w:ind w:left="361" w:hangingChars="150" w:hanging="361"/>
                    <w:jc w:val="center"/>
                    <w:rPr>
                      <w:rFonts w:ascii="黑体" w:eastAsia="黑体" w:hAnsi="黑体"/>
                      <w:b/>
                      <w:color w:val="FF0000"/>
                      <w:sz w:val="24"/>
                    </w:rPr>
                  </w:pPr>
                  <w:r>
                    <w:rPr>
                      <w:rFonts w:ascii="黑体" w:eastAsia="黑体" w:hAnsi="黑体" w:hint="eastAsia"/>
                      <w:b/>
                      <w:color w:val="FF0000"/>
                      <w:sz w:val="24"/>
                    </w:rPr>
                    <w:t>（请将付款凭证截屏或者扫描拷贝在这里，无付款凭证将无法发货）</w:t>
                  </w:r>
                </w:p>
                <w:p w:rsidR="00DF5551" w:rsidRDefault="00DF5551" w:rsidP="00DF5551">
                  <w:pPr>
                    <w:jc w:val="center"/>
                  </w:pPr>
                </w:p>
                <w:p w:rsidR="00DF5551" w:rsidRDefault="00DF5551" w:rsidP="00DF5551">
                  <w:pPr>
                    <w:jc w:val="center"/>
                  </w:pPr>
                </w:p>
                <w:p w:rsidR="00DF5551" w:rsidRDefault="00DF5551" w:rsidP="00DF5551">
                  <w:pPr>
                    <w:jc w:val="center"/>
                  </w:pPr>
                </w:p>
                <w:p w:rsidR="00DF5551" w:rsidRDefault="00DF5551" w:rsidP="00DF5551">
                  <w:pPr>
                    <w:jc w:val="center"/>
                  </w:pPr>
                </w:p>
                <w:p w:rsidR="00DF5551" w:rsidRDefault="00DF5551" w:rsidP="00DF5551">
                  <w:pPr>
                    <w:jc w:val="center"/>
                  </w:pPr>
                </w:p>
              </w:txbxContent>
            </v:textbox>
          </v:rect>
        </w:pict>
      </w: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ind w:left="361" w:hangingChars="150" w:hanging="361"/>
        <w:rPr>
          <w:rFonts w:ascii="黑体" w:eastAsia="黑体" w:hAnsi="黑体"/>
          <w:b/>
          <w:color w:val="FF0000"/>
          <w:sz w:val="24"/>
        </w:rPr>
      </w:pPr>
    </w:p>
    <w:p w:rsidR="00DF5551" w:rsidRDefault="00DF5551" w:rsidP="00DF5551">
      <w:pPr>
        <w:spacing w:line="360" w:lineRule="auto"/>
        <w:rPr>
          <w:rFonts w:ascii="黑体" w:eastAsia="黑体" w:hAnsi="黑体" w:cs="宋体"/>
          <w:b/>
          <w:kern w:val="0"/>
          <w:sz w:val="24"/>
        </w:rPr>
      </w:pPr>
      <w:r>
        <w:rPr>
          <w:rFonts w:ascii="黑体" w:eastAsia="黑体" w:hAnsi="黑体" w:cs="宋体" w:hint="eastAsia"/>
          <w:b/>
          <w:kern w:val="0"/>
          <w:sz w:val="24"/>
        </w:rPr>
        <w:t>注：</w:t>
      </w:r>
    </w:p>
    <w:p w:rsidR="00DF5551" w:rsidRDefault="00DF5551" w:rsidP="00DF5551">
      <w:pPr>
        <w:spacing w:line="360" w:lineRule="auto"/>
        <w:rPr>
          <w:rFonts w:ascii="黑体" w:eastAsia="黑体" w:hAnsi="黑体" w:cs="宋体"/>
          <w:b/>
          <w:kern w:val="0"/>
          <w:sz w:val="24"/>
        </w:rPr>
      </w:pPr>
      <w:r>
        <w:rPr>
          <w:rFonts w:ascii="黑体" w:eastAsia="黑体" w:hAnsi="黑体" w:cs="宋体" w:hint="eastAsia"/>
          <w:b/>
          <w:kern w:val="0"/>
          <w:sz w:val="24"/>
        </w:rPr>
        <w:t>1）申领费用：</w:t>
      </w:r>
      <w:r>
        <w:rPr>
          <w:rFonts w:ascii="黑体" w:eastAsia="黑体" w:hAnsi="黑体" w:cs="宋体" w:hint="eastAsia"/>
          <w:kern w:val="0"/>
          <w:sz w:val="24"/>
        </w:rPr>
        <w:t>1250元，包含一支USBkey（含5年期企业证书）、代制证服务费和邮寄费用。</w:t>
      </w:r>
    </w:p>
    <w:p w:rsidR="00DF5551" w:rsidRPr="00DF5551" w:rsidRDefault="00DF5551" w:rsidP="00DF5551">
      <w:pPr>
        <w:spacing w:line="360" w:lineRule="auto"/>
        <w:ind w:left="360" w:hangingChars="150" w:hanging="360"/>
        <w:rPr>
          <w:rFonts w:ascii="黑体" w:eastAsia="黑体" w:hAnsi="黑体"/>
          <w:b/>
          <w:color w:val="000000"/>
          <w:sz w:val="24"/>
        </w:rPr>
      </w:pPr>
      <w:r>
        <w:rPr>
          <w:rFonts w:ascii="黑体" w:eastAsia="黑体" w:hAnsi="黑体" w:hint="eastAsia"/>
          <w:color w:val="000000"/>
          <w:sz w:val="24"/>
        </w:rPr>
        <w:t>2）</w:t>
      </w:r>
      <w:r>
        <w:rPr>
          <w:rFonts w:ascii="黑体" w:eastAsia="黑体" w:hAnsi="黑体" w:hint="eastAsia"/>
          <w:b/>
          <w:color w:val="000000"/>
          <w:sz w:val="24"/>
        </w:rPr>
        <w:t>付款账号</w:t>
      </w:r>
      <w:r>
        <w:rPr>
          <w:rFonts w:ascii="黑体" w:eastAsia="黑体" w:hAnsi="黑体" w:hint="eastAsia"/>
          <w:color w:val="000000"/>
          <w:sz w:val="24"/>
        </w:rPr>
        <w:t>：</w:t>
      </w:r>
      <w:r>
        <w:rPr>
          <w:rFonts w:ascii="黑体" w:eastAsia="黑体" w:hAnsi="黑体" w:cs="Tahoma"/>
          <w:color w:val="000000"/>
          <w:sz w:val="24"/>
        </w:rPr>
        <w:br/>
      </w:r>
      <w:r>
        <w:rPr>
          <w:noProof/>
        </w:rPr>
        <w:drawing>
          <wp:inline distT="0" distB="0" distL="0" distR="0">
            <wp:extent cx="3192145" cy="1304925"/>
            <wp:effectExtent l="19050" t="19050" r="27305"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srcRect/>
                    <a:stretch>
                      <a:fillRect/>
                    </a:stretch>
                  </pic:blipFill>
                  <pic:spPr bwMode="auto">
                    <a:xfrm>
                      <a:off x="0" y="0"/>
                      <a:ext cx="3192145" cy="1304925"/>
                    </a:xfrm>
                    <a:prstGeom prst="rect">
                      <a:avLst/>
                    </a:prstGeom>
                    <a:noFill/>
                    <a:ln w="6350" cmpd="sng">
                      <a:solidFill>
                        <a:srgbClr val="000000"/>
                      </a:solidFill>
                      <a:miter lim="800000"/>
                      <a:headEnd/>
                      <a:tailEnd/>
                    </a:ln>
                    <a:effectLst/>
                  </pic:spPr>
                </pic:pic>
              </a:graphicData>
            </a:graphic>
          </wp:inline>
        </w:drawing>
      </w:r>
    </w:p>
    <w:sectPr w:rsidR="00DF5551" w:rsidRPr="00DF5551" w:rsidSect="000A54F0">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DCA" w:rsidRDefault="000E6DCA" w:rsidP="00CA4AD7">
      <w:r>
        <w:separator/>
      </w:r>
    </w:p>
  </w:endnote>
  <w:endnote w:type="continuationSeparator" w:id="0">
    <w:p w:rsidR="000E6DCA" w:rsidRDefault="000E6DCA" w:rsidP="00CA4A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DCA" w:rsidRDefault="000E6DCA" w:rsidP="00CA4AD7">
      <w:r>
        <w:separator/>
      </w:r>
    </w:p>
  </w:footnote>
  <w:footnote w:type="continuationSeparator" w:id="0">
    <w:p w:rsidR="000E6DCA" w:rsidRDefault="000E6DCA" w:rsidP="00C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7" w:rsidRDefault="00CA4AD7">
    <w:pPr>
      <w:pStyle w:val="a3"/>
    </w:pPr>
    <w:r>
      <w:rPr>
        <w:rFonts w:hint="eastAsia"/>
      </w:rPr>
      <w:t>中国人民银行天津分行金融服务指南</w:t>
    </w:r>
  </w:p>
  <w:p w:rsidR="00CA4AD7" w:rsidRDefault="00CA4A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A2F80"/>
    <w:multiLevelType w:val="hybridMultilevel"/>
    <w:tmpl w:val="1B1EB8B0"/>
    <w:lvl w:ilvl="0" w:tplc="0409000B">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1">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4AD7"/>
    <w:rsid w:val="0000301C"/>
    <w:rsid w:val="0000553F"/>
    <w:rsid w:val="00013B54"/>
    <w:rsid w:val="00046714"/>
    <w:rsid w:val="00072F56"/>
    <w:rsid w:val="0008189C"/>
    <w:rsid w:val="00087828"/>
    <w:rsid w:val="00096164"/>
    <w:rsid w:val="000A54F0"/>
    <w:rsid w:val="000A7405"/>
    <w:rsid w:val="000A793F"/>
    <w:rsid w:val="000A7A50"/>
    <w:rsid w:val="000D57AC"/>
    <w:rsid w:val="000E6DCA"/>
    <w:rsid w:val="000F1CF2"/>
    <w:rsid w:val="000F3645"/>
    <w:rsid w:val="000F697E"/>
    <w:rsid w:val="00117D17"/>
    <w:rsid w:val="00151988"/>
    <w:rsid w:val="00152D16"/>
    <w:rsid w:val="0016482B"/>
    <w:rsid w:val="00166D64"/>
    <w:rsid w:val="00183E3B"/>
    <w:rsid w:val="001B6384"/>
    <w:rsid w:val="001E1CDD"/>
    <w:rsid w:val="001F4EAD"/>
    <w:rsid w:val="001F6008"/>
    <w:rsid w:val="00217D23"/>
    <w:rsid w:val="00221486"/>
    <w:rsid w:val="002230DB"/>
    <w:rsid w:val="00223AA7"/>
    <w:rsid w:val="002358F6"/>
    <w:rsid w:val="00270107"/>
    <w:rsid w:val="00276AD1"/>
    <w:rsid w:val="0029000C"/>
    <w:rsid w:val="0029087E"/>
    <w:rsid w:val="0029739A"/>
    <w:rsid w:val="002B3073"/>
    <w:rsid w:val="002C59B9"/>
    <w:rsid w:val="002D4451"/>
    <w:rsid w:val="002D4C81"/>
    <w:rsid w:val="002E354D"/>
    <w:rsid w:val="00325BE9"/>
    <w:rsid w:val="00325CCD"/>
    <w:rsid w:val="00391357"/>
    <w:rsid w:val="0039191A"/>
    <w:rsid w:val="003A4389"/>
    <w:rsid w:val="003C5661"/>
    <w:rsid w:val="003C7E8E"/>
    <w:rsid w:val="003E0AE6"/>
    <w:rsid w:val="003E47F7"/>
    <w:rsid w:val="003F33C9"/>
    <w:rsid w:val="003F66A7"/>
    <w:rsid w:val="003F6C53"/>
    <w:rsid w:val="00430145"/>
    <w:rsid w:val="004440F9"/>
    <w:rsid w:val="00467525"/>
    <w:rsid w:val="0047194D"/>
    <w:rsid w:val="004A79EA"/>
    <w:rsid w:val="004B444C"/>
    <w:rsid w:val="004C2D59"/>
    <w:rsid w:val="004D5D02"/>
    <w:rsid w:val="004D6023"/>
    <w:rsid w:val="004D6768"/>
    <w:rsid w:val="004F4EE8"/>
    <w:rsid w:val="00500728"/>
    <w:rsid w:val="00505B71"/>
    <w:rsid w:val="0052209A"/>
    <w:rsid w:val="00523ED2"/>
    <w:rsid w:val="005363B3"/>
    <w:rsid w:val="005448DD"/>
    <w:rsid w:val="00545100"/>
    <w:rsid w:val="00561708"/>
    <w:rsid w:val="00570E63"/>
    <w:rsid w:val="00584CBD"/>
    <w:rsid w:val="005B43C2"/>
    <w:rsid w:val="005C1683"/>
    <w:rsid w:val="005C3EC7"/>
    <w:rsid w:val="005D4756"/>
    <w:rsid w:val="005E7A97"/>
    <w:rsid w:val="00621149"/>
    <w:rsid w:val="006245DE"/>
    <w:rsid w:val="00630496"/>
    <w:rsid w:val="0064479B"/>
    <w:rsid w:val="00645B0A"/>
    <w:rsid w:val="0066783A"/>
    <w:rsid w:val="00675C4F"/>
    <w:rsid w:val="006972AB"/>
    <w:rsid w:val="006A254F"/>
    <w:rsid w:val="006A5BA1"/>
    <w:rsid w:val="006E18EF"/>
    <w:rsid w:val="006E20B6"/>
    <w:rsid w:val="006F75DC"/>
    <w:rsid w:val="007315AD"/>
    <w:rsid w:val="00735374"/>
    <w:rsid w:val="00770E1B"/>
    <w:rsid w:val="00792291"/>
    <w:rsid w:val="0079498E"/>
    <w:rsid w:val="00796F72"/>
    <w:rsid w:val="007C6C1E"/>
    <w:rsid w:val="007D1C45"/>
    <w:rsid w:val="007E20E0"/>
    <w:rsid w:val="008468EF"/>
    <w:rsid w:val="00853575"/>
    <w:rsid w:val="00855F3C"/>
    <w:rsid w:val="008569E7"/>
    <w:rsid w:val="008605D9"/>
    <w:rsid w:val="00886068"/>
    <w:rsid w:val="00886A66"/>
    <w:rsid w:val="00890217"/>
    <w:rsid w:val="00892DBE"/>
    <w:rsid w:val="008D2BA1"/>
    <w:rsid w:val="008E31D3"/>
    <w:rsid w:val="008E7556"/>
    <w:rsid w:val="00913E2C"/>
    <w:rsid w:val="00951B01"/>
    <w:rsid w:val="00964511"/>
    <w:rsid w:val="009B4759"/>
    <w:rsid w:val="009C0128"/>
    <w:rsid w:val="009D367A"/>
    <w:rsid w:val="009E131C"/>
    <w:rsid w:val="009F45C3"/>
    <w:rsid w:val="00A17904"/>
    <w:rsid w:val="00A37F54"/>
    <w:rsid w:val="00A41D7E"/>
    <w:rsid w:val="00A46C2E"/>
    <w:rsid w:val="00A54B1B"/>
    <w:rsid w:val="00A61DB7"/>
    <w:rsid w:val="00A755F9"/>
    <w:rsid w:val="00A8233C"/>
    <w:rsid w:val="00A87E55"/>
    <w:rsid w:val="00AA17B2"/>
    <w:rsid w:val="00AB08F7"/>
    <w:rsid w:val="00AB41AC"/>
    <w:rsid w:val="00AC5497"/>
    <w:rsid w:val="00AC5E8C"/>
    <w:rsid w:val="00AE78C6"/>
    <w:rsid w:val="00AF32EE"/>
    <w:rsid w:val="00B01051"/>
    <w:rsid w:val="00B20D94"/>
    <w:rsid w:val="00B3459B"/>
    <w:rsid w:val="00B52736"/>
    <w:rsid w:val="00B64265"/>
    <w:rsid w:val="00B66A17"/>
    <w:rsid w:val="00B915CD"/>
    <w:rsid w:val="00BA549A"/>
    <w:rsid w:val="00BC1DDB"/>
    <w:rsid w:val="00BC4A8D"/>
    <w:rsid w:val="00BC5B29"/>
    <w:rsid w:val="00BE73E1"/>
    <w:rsid w:val="00BF2556"/>
    <w:rsid w:val="00C171C7"/>
    <w:rsid w:val="00C44B3E"/>
    <w:rsid w:val="00C563BF"/>
    <w:rsid w:val="00C63E1B"/>
    <w:rsid w:val="00C8449D"/>
    <w:rsid w:val="00CA4AD7"/>
    <w:rsid w:val="00CA51B3"/>
    <w:rsid w:val="00CC353B"/>
    <w:rsid w:val="00CE575F"/>
    <w:rsid w:val="00CE7B45"/>
    <w:rsid w:val="00CE7E3C"/>
    <w:rsid w:val="00CF6141"/>
    <w:rsid w:val="00CF6E8A"/>
    <w:rsid w:val="00D0368C"/>
    <w:rsid w:val="00D074B2"/>
    <w:rsid w:val="00D47144"/>
    <w:rsid w:val="00D50AEF"/>
    <w:rsid w:val="00D5264B"/>
    <w:rsid w:val="00D673F6"/>
    <w:rsid w:val="00D80F9A"/>
    <w:rsid w:val="00DC168B"/>
    <w:rsid w:val="00DF5551"/>
    <w:rsid w:val="00E3192B"/>
    <w:rsid w:val="00E35B45"/>
    <w:rsid w:val="00E45F57"/>
    <w:rsid w:val="00E56DF2"/>
    <w:rsid w:val="00E610FF"/>
    <w:rsid w:val="00E6179F"/>
    <w:rsid w:val="00E644AD"/>
    <w:rsid w:val="00E70C26"/>
    <w:rsid w:val="00E739F2"/>
    <w:rsid w:val="00E81D8F"/>
    <w:rsid w:val="00E85CDF"/>
    <w:rsid w:val="00E87B36"/>
    <w:rsid w:val="00E93C1F"/>
    <w:rsid w:val="00EA60CA"/>
    <w:rsid w:val="00EC58AF"/>
    <w:rsid w:val="00EC7838"/>
    <w:rsid w:val="00EF1658"/>
    <w:rsid w:val="00EF5A1A"/>
    <w:rsid w:val="00EF5A77"/>
    <w:rsid w:val="00F0245B"/>
    <w:rsid w:val="00F05C69"/>
    <w:rsid w:val="00F139CD"/>
    <w:rsid w:val="00F26AE7"/>
    <w:rsid w:val="00F3249E"/>
    <w:rsid w:val="00F3398F"/>
    <w:rsid w:val="00F355B3"/>
    <w:rsid w:val="00F51D45"/>
    <w:rsid w:val="00F53429"/>
    <w:rsid w:val="00F60A3E"/>
    <w:rsid w:val="00F638C4"/>
    <w:rsid w:val="00F702DA"/>
    <w:rsid w:val="00F71C16"/>
    <w:rsid w:val="00FB13CB"/>
    <w:rsid w:val="00FB557B"/>
    <w:rsid w:val="00FE0B86"/>
    <w:rsid w:val="00FE5831"/>
    <w:rsid w:val="00FF3B99"/>
    <w:rsid w:val="00FF7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AD7"/>
    <w:rPr>
      <w:sz w:val="18"/>
      <w:szCs w:val="18"/>
    </w:rPr>
  </w:style>
  <w:style w:type="paragraph" w:styleId="a4">
    <w:name w:val="footer"/>
    <w:basedOn w:val="a"/>
    <w:link w:val="Char0"/>
    <w:uiPriority w:val="99"/>
    <w:unhideWhenUsed/>
    <w:rsid w:val="00CA4AD7"/>
    <w:pPr>
      <w:tabs>
        <w:tab w:val="center" w:pos="4153"/>
        <w:tab w:val="right" w:pos="8306"/>
      </w:tabs>
      <w:snapToGrid w:val="0"/>
      <w:jc w:val="left"/>
    </w:pPr>
    <w:rPr>
      <w:sz w:val="18"/>
      <w:szCs w:val="18"/>
    </w:rPr>
  </w:style>
  <w:style w:type="character" w:customStyle="1" w:styleId="Char0">
    <w:name w:val="页脚 Char"/>
    <w:basedOn w:val="a0"/>
    <w:link w:val="a4"/>
    <w:uiPriority w:val="99"/>
    <w:rsid w:val="00CA4AD7"/>
    <w:rPr>
      <w:sz w:val="18"/>
      <w:szCs w:val="18"/>
    </w:rPr>
  </w:style>
  <w:style w:type="paragraph" w:styleId="a5">
    <w:name w:val="Balloon Text"/>
    <w:basedOn w:val="a"/>
    <w:link w:val="Char1"/>
    <w:uiPriority w:val="99"/>
    <w:semiHidden/>
    <w:unhideWhenUsed/>
    <w:rsid w:val="00CA4AD7"/>
    <w:rPr>
      <w:sz w:val="18"/>
      <w:szCs w:val="18"/>
    </w:rPr>
  </w:style>
  <w:style w:type="character" w:customStyle="1" w:styleId="Char1">
    <w:name w:val="批注框文本 Char"/>
    <w:basedOn w:val="a0"/>
    <w:link w:val="a5"/>
    <w:uiPriority w:val="99"/>
    <w:semiHidden/>
    <w:rsid w:val="00CA4AD7"/>
    <w:rPr>
      <w:rFonts w:ascii="Times New Roman" w:eastAsia="宋体" w:hAnsi="Times New Roman" w:cs="Times New Roman"/>
      <w:sz w:val="18"/>
      <w:szCs w:val="18"/>
    </w:rPr>
  </w:style>
  <w:style w:type="paragraph" w:styleId="a6">
    <w:name w:val="List Paragraph"/>
    <w:basedOn w:val="a"/>
    <w:uiPriority w:val="34"/>
    <w:qFormat/>
    <w:rsid w:val="00D074B2"/>
    <w:pPr>
      <w:ind w:firstLineChars="200" w:firstLine="420"/>
    </w:pPr>
  </w:style>
  <w:style w:type="table" w:styleId="a7">
    <w:name w:val="Table Grid"/>
    <w:basedOn w:val="a1"/>
    <w:rsid w:val="003F66A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6364184">
      <w:bodyDiv w:val="1"/>
      <w:marLeft w:val="0"/>
      <w:marRight w:val="0"/>
      <w:marTop w:val="0"/>
      <w:marBottom w:val="0"/>
      <w:divBdr>
        <w:top w:val="none" w:sz="0" w:space="0" w:color="auto"/>
        <w:left w:val="none" w:sz="0" w:space="0" w:color="auto"/>
        <w:bottom w:val="none" w:sz="0" w:space="0" w:color="auto"/>
        <w:right w:val="none" w:sz="0" w:space="0" w:color="auto"/>
      </w:divBdr>
    </w:div>
    <w:div w:id="21393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3F63-C682-4EE3-BA63-1A15A1B5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冀志芳</dc:creator>
  <cp:lastModifiedBy>xbany</cp:lastModifiedBy>
  <cp:revision>78</cp:revision>
  <dcterms:created xsi:type="dcterms:W3CDTF">2018-07-11T07:31:00Z</dcterms:created>
  <dcterms:modified xsi:type="dcterms:W3CDTF">2021-07-20T07:19:00Z</dcterms:modified>
</cp:coreProperties>
</file>